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120DE" w14:textId="77777777" w:rsidR="00D85D9B" w:rsidRDefault="00000000">
      <w:pPr>
        <w:spacing w:before="13"/>
        <w:ind w:left="100"/>
        <w:rPr>
          <w:b/>
          <w:sz w:val="36"/>
        </w:rPr>
      </w:pPr>
      <w:bookmarkStart w:id="0" w:name="IDEV*3300,_Course_Outline:_Winter_2025"/>
      <w:bookmarkEnd w:id="0"/>
      <w:r>
        <w:rPr>
          <w:b/>
          <w:sz w:val="36"/>
        </w:rPr>
        <w:t>IDEV*3300, Course Outline: Winter 2025</w:t>
      </w:r>
    </w:p>
    <w:p w14:paraId="5576AEE7" w14:textId="77777777" w:rsidR="00D85D9B" w:rsidRDefault="00000000">
      <w:pPr>
        <w:pStyle w:val="Heading1"/>
        <w:spacing w:before="291"/>
        <w:rPr>
          <w:u w:val="none"/>
        </w:rPr>
      </w:pPr>
      <w:bookmarkStart w:id="1" w:name="General_Information"/>
      <w:bookmarkEnd w:id="1"/>
      <w:r>
        <w:t>General Information</w:t>
      </w:r>
    </w:p>
    <w:p w14:paraId="4520ADFB" w14:textId="77777777" w:rsidR="00D85D9B" w:rsidRDefault="00D85D9B">
      <w:pPr>
        <w:pStyle w:val="BodyText"/>
        <w:spacing w:before="8"/>
        <w:ind w:left="0"/>
        <w:rPr>
          <w:b/>
          <w:sz w:val="19"/>
        </w:rPr>
      </w:pPr>
    </w:p>
    <w:p w14:paraId="11BF5CC3" w14:textId="77777777" w:rsidR="00D85D9B" w:rsidRDefault="00000000">
      <w:pPr>
        <w:spacing w:before="52" w:line="242" w:lineRule="auto"/>
        <w:ind w:left="100" w:right="102"/>
        <w:rPr>
          <w:b/>
          <w:sz w:val="24"/>
        </w:rPr>
      </w:pPr>
      <w:r>
        <w:rPr>
          <w:sz w:val="24"/>
        </w:rPr>
        <w:t xml:space="preserve">DUE to the ongoing COVID-19 pandemic some courses are being offered virtually and some face to face. </w:t>
      </w:r>
      <w:r>
        <w:rPr>
          <w:b/>
          <w:sz w:val="24"/>
        </w:rPr>
        <w:t>This course is offered using the Face-to-Face format.</w:t>
      </w:r>
    </w:p>
    <w:p w14:paraId="755671DD" w14:textId="77777777" w:rsidR="00D85D9B" w:rsidRDefault="00000000">
      <w:pPr>
        <w:pStyle w:val="Heading2"/>
        <w:spacing w:before="51" w:line="580" w:lineRule="atLeast"/>
        <w:ind w:right="5956"/>
      </w:pPr>
      <w:r>
        <w:t>Course Title: Development Practice Course Description:</w:t>
      </w:r>
    </w:p>
    <w:p w14:paraId="105B2100" w14:textId="77777777" w:rsidR="00D85D9B" w:rsidRDefault="00000000">
      <w:pPr>
        <w:pStyle w:val="BodyText"/>
        <w:spacing w:before="8"/>
        <w:ind w:right="137"/>
      </w:pPr>
      <w:r>
        <w:t>This course provides an opportunity for students to engage with development practitioners in a real-world context, and to explore a range of issues and debates related to the practice of development. The blend of theory and practice will enable students to gain real-world skills that can be applied in and beyond the development field, while also deepening their capacity</w:t>
      </w:r>
      <w:r>
        <w:rPr>
          <w:spacing w:val="-34"/>
        </w:rPr>
        <w:t xml:space="preserve"> </w:t>
      </w:r>
      <w:r>
        <w:t>to think critically about the development sector and their potential role within</w:t>
      </w:r>
      <w:r>
        <w:rPr>
          <w:spacing w:val="-6"/>
        </w:rPr>
        <w:t xml:space="preserve"> </w:t>
      </w:r>
      <w:r>
        <w:t>it.</w:t>
      </w:r>
    </w:p>
    <w:p w14:paraId="130DBE44" w14:textId="77777777" w:rsidR="00D85D9B" w:rsidRDefault="00D85D9B">
      <w:pPr>
        <w:pStyle w:val="BodyText"/>
        <w:spacing w:before="9"/>
        <w:ind w:left="0"/>
        <w:rPr>
          <w:sz w:val="23"/>
        </w:rPr>
      </w:pPr>
    </w:p>
    <w:p w14:paraId="1148F233" w14:textId="77777777" w:rsidR="00D85D9B" w:rsidRDefault="00000000">
      <w:pPr>
        <w:pStyle w:val="BodyText"/>
        <w:spacing w:before="1"/>
        <w:ind w:right="256"/>
      </w:pPr>
      <w:r>
        <w:t>The course has a strong experiential learning focus, and students will work in teams on a community-engaged learning project conducted in consultation with a community partner. Students will collaborate with the community partner over the semester, develop a project to meet the partner’s needs, and present results to the partner and other relevant community stakeholders. In addition to the group project, students will have opportunities to reflect individually on their experiences with development practice and related issues and will be exposed to a range of development practitioners and relevant scholarly and practical readings.</w:t>
      </w:r>
    </w:p>
    <w:p w14:paraId="36804A8C" w14:textId="77777777" w:rsidR="00D85D9B" w:rsidRDefault="00D85D9B">
      <w:pPr>
        <w:pStyle w:val="BodyText"/>
        <w:spacing w:before="2"/>
        <w:ind w:left="0"/>
      </w:pPr>
    </w:p>
    <w:p w14:paraId="72B8A34A" w14:textId="77777777" w:rsidR="00D85D9B" w:rsidRDefault="00000000">
      <w:pPr>
        <w:pStyle w:val="Heading2"/>
        <w:rPr>
          <w:b w:val="0"/>
        </w:rPr>
      </w:pPr>
      <w:r>
        <w:t xml:space="preserve">Credit Weight: </w:t>
      </w:r>
      <w:r>
        <w:rPr>
          <w:b w:val="0"/>
        </w:rPr>
        <w:t>0.5</w:t>
      </w:r>
    </w:p>
    <w:p w14:paraId="305D4432" w14:textId="77777777" w:rsidR="00D85D9B" w:rsidRDefault="00D85D9B">
      <w:pPr>
        <w:pStyle w:val="BodyText"/>
        <w:spacing w:before="11"/>
        <w:ind w:left="0"/>
        <w:rPr>
          <w:sz w:val="23"/>
        </w:rPr>
      </w:pPr>
    </w:p>
    <w:p w14:paraId="050E04D0" w14:textId="77777777" w:rsidR="00D85D9B" w:rsidRDefault="00000000">
      <w:pPr>
        <w:ind w:left="100"/>
        <w:rPr>
          <w:sz w:val="24"/>
        </w:rPr>
      </w:pPr>
      <w:r>
        <w:rPr>
          <w:b/>
          <w:sz w:val="24"/>
        </w:rPr>
        <w:t xml:space="preserve">Academic Department (or campus): </w:t>
      </w:r>
      <w:r>
        <w:rPr>
          <w:sz w:val="24"/>
        </w:rPr>
        <w:t>International Development Studies</w:t>
      </w:r>
    </w:p>
    <w:p w14:paraId="05DB6074" w14:textId="77777777" w:rsidR="00D85D9B" w:rsidRDefault="00D85D9B">
      <w:pPr>
        <w:pStyle w:val="BodyText"/>
        <w:spacing w:before="11"/>
        <w:ind w:left="0"/>
        <w:rPr>
          <w:sz w:val="23"/>
        </w:rPr>
      </w:pPr>
    </w:p>
    <w:p w14:paraId="4C100128" w14:textId="77777777" w:rsidR="00D85D9B" w:rsidRDefault="00000000">
      <w:pPr>
        <w:ind w:left="100"/>
        <w:rPr>
          <w:sz w:val="24"/>
        </w:rPr>
      </w:pPr>
      <w:r>
        <w:rPr>
          <w:b/>
          <w:sz w:val="24"/>
        </w:rPr>
        <w:t xml:space="preserve">Semester Offering: </w:t>
      </w:r>
      <w:r>
        <w:rPr>
          <w:sz w:val="24"/>
        </w:rPr>
        <w:t>Winter 2025</w:t>
      </w:r>
    </w:p>
    <w:p w14:paraId="1D092C28" w14:textId="77777777" w:rsidR="00D85D9B" w:rsidRDefault="00D85D9B">
      <w:pPr>
        <w:pStyle w:val="BodyText"/>
        <w:spacing w:before="5"/>
        <w:ind w:left="0"/>
      </w:pPr>
    </w:p>
    <w:p w14:paraId="1E83FC77" w14:textId="77777777" w:rsidR="00D85D9B" w:rsidRDefault="00000000">
      <w:pPr>
        <w:pStyle w:val="Heading1"/>
        <w:rPr>
          <w:u w:val="none"/>
        </w:rPr>
      </w:pPr>
      <w:bookmarkStart w:id="2" w:name="Instructor_Information"/>
      <w:bookmarkEnd w:id="2"/>
      <w:r>
        <w:t>Instructor Information</w:t>
      </w:r>
    </w:p>
    <w:p w14:paraId="48791B86" w14:textId="77777777" w:rsidR="00D85D9B" w:rsidRDefault="00D85D9B">
      <w:pPr>
        <w:pStyle w:val="BodyText"/>
        <w:spacing w:before="1"/>
        <w:ind w:left="0"/>
        <w:rPr>
          <w:b/>
          <w:sz w:val="20"/>
        </w:rPr>
      </w:pPr>
    </w:p>
    <w:p w14:paraId="6921C9A8" w14:textId="77777777" w:rsidR="00D85D9B" w:rsidRDefault="00000000">
      <w:pPr>
        <w:pStyle w:val="BodyText"/>
        <w:spacing w:before="52"/>
      </w:pPr>
      <w:r>
        <w:t>Instructor Name: Erin Nelson</w:t>
      </w:r>
    </w:p>
    <w:p w14:paraId="50421409" w14:textId="77777777" w:rsidR="00D85D9B" w:rsidRDefault="00000000">
      <w:pPr>
        <w:pStyle w:val="BodyText"/>
        <w:spacing w:before="2" w:line="291" w:lineRule="exact"/>
      </w:pPr>
      <w:r>
        <w:t xml:space="preserve">Instructor Email: </w:t>
      </w:r>
      <w:hyperlink r:id="rId5">
        <w:r>
          <w:t>enelson@uoguelph.ca</w:t>
        </w:r>
      </w:hyperlink>
    </w:p>
    <w:p w14:paraId="46CF980C" w14:textId="77777777" w:rsidR="00D85D9B" w:rsidRDefault="00D85D9B">
      <w:pPr>
        <w:pStyle w:val="BodyText"/>
        <w:ind w:left="0"/>
      </w:pPr>
    </w:p>
    <w:p w14:paraId="2508D50F" w14:textId="77777777" w:rsidR="00D85D9B" w:rsidRDefault="00D85D9B">
      <w:pPr>
        <w:pStyle w:val="BodyText"/>
        <w:spacing w:before="10"/>
        <w:ind w:left="0"/>
        <w:rPr>
          <w:sz w:val="23"/>
        </w:rPr>
      </w:pPr>
    </w:p>
    <w:p w14:paraId="5EE26BFA" w14:textId="77777777" w:rsidR="00D85D9B" w:rsidRDefault="00000000">
      <w:pPr>
        <w:pStyle w:val="Heading1"/>
        <w:rPr>
          <w:u w:val="none"/>
        </w:rPr>
      </w:pPr>
      <w:bookmarkStart w:id="3" w:name="Course_Content"/>
      <w:bookmarkEnd w:id="3"/>
      <w:r>
        <w:t>Course Content</w:t>
      </w:r>
    </w:p>
    <w:p w14:paraId="2F553342" w14:textId="77777777" w:rsidR="00D85D9B" w:rsidRDefault="00D85D9B">
      <w:pPr>
        <w:pStyle w:val="BodyText"/>
        <w:spacing w:before="1"/>
        <w:ind w:left="0"/>
        <w:rPr>
          <w:b/>
          <w:sz w:val="20"/>
        </w:rPr>
      </w:pPr>
    </w:p>
    <w:p w14:paraId="729C31DB" w14:textId="77777777" w:rsidR="00D85D9B" w:rsidRDefault="00000000">
      <w:pPr>
        <w:pStyle w:val="Heading2"/>
        <w:spacing w:before="52"/>
      </w:pPr>
      <w:bookmarkStart w:id="4" w:name="Specific_Learning_Outcomes:"/>
      <w:bookmarkEnd w:id="4"/>
      <w:r>
        <w:t>Specific Learning Outcomes:</w:t>
      </w:r>
    </w:p>
    <w:p w14:paraId="6D319851" w14:textId="77777777" w:rsidR="00D85D9B" w:rsidRDefault="00000000">
      <w:pPr>
        <w:pStyle w:val="BodyText"/>
        <w:spacing w:before="2"/>
      </w:pPr>
      <w:r>
        <w:t>By the end of this course, students will be able to:</w:t>
      </w:r>
    </w:p>
    <w:p w14:paraId="22AD3BB6" w14:textId="77777777" w:rsidR="00D85D9B" w:rsidRDefault="00D85D9B">
      <w:pPr>
        <w:sectPr w:rsidR="00D85D9B">
          <w:type w:val="continuous"/>
          <w:pgSz w:w="12240" w:h="15840"/>
          <w:pgMar w:top="1140" w:right="1320" w:bottom="280" w:left="1340" w:header="720" w:footer="720" w:gutter="0"/>
          <w:cols w:space="720"/>
        </w:sectPr>
      </w:pPr>
    </w:p>
    <w:p w14:paraId="6AD87853" w14:textId="77777777" w:rsidR="00D85D9B" w:rsidRDefault="00000000">
      <w:pPr>
        <w:pStyle w:val="ListParagraph"/>
        <w:numPr>
          <w:ilvl w:val="0"/>
          <w:numId w:val="11"/>
        </w:numPr>
        <w:tabs>
          <w:tab w:val="left" w:pos="821"/>
        </w:tabs>
        <w:spacing w:before="32" w:line="242" w:lineRule="auto"/>
        <w:ind w:right="290"/>
        <w:rPr>
          <w:sz w:val="24"/>
        </w:rPr>
      </w:pPr>
      <w:r>
        <w:rPr>
          <w:sz w:val="24"/>
        </w:rPr>
        <w:lastRenderedPageBreak/>
        <w:t>Identify and analyze key issues, challenges and priorities for development</w:t>
      </w:r>
      <w:r>
        <w:rPr>
          <w:spacing w:val="-30"/>
          <w:sz w:val="24"/>
        </w:rPr>
        <w:t xml:space="preserve"> </w:t>
      </w:r>
      <w:r>
        <w:rPr>
          <w:sz w:val="24"/>
        </w:rPr>
        <w:t>practitioners and community</w:t>
      </w:r>
      <w:r>
        <w:rPr>
          <w:spacing w:val="-1"/>
          <w:sz w:val="24"/>
        </w:rPr>
        <w:t xml:space="preserve"> </w:t>
      </w:r>
      <w:r>
        <w:rPr>
          <w:sz w:val="24"/>
        </w:rPr>
        <w:t>stakeholders.</w:t>
      </w:r>
    </w:p>
    <w:p w14:paraId="0D8D05BC" w14:textId="77777777" w:rsidR="00D85D9B" w:rsidRDefault="00000000">
      <w:pPr>
        <w:pStyle w:val="ListParagraph"/>
        <w:numPr>
          <w:ilvl w:val="0"/>
          <w:numId w:val="11"/>
        </w:numPr>
        <w:tabs>
          <w:tab w:val="left" w:pos="821"/>
        </w:tabs>
        <w:ind w:right="504"/>
        <w:rPr>
          <w:sz w:val="24"/>
        </w:rPr>
      </w:pPr>
      <w:r>
        <w:rPr>
          <w:sz w:val="24"/>
        </w:rPr>
        <w:t>Understand and reflect critically upon the perspectives of development practitioners and stakeholders with respect to development priorities, challenges, policies and practices.</w:t>
      </w:r>
    </w:p>
    <w:p w14:paraId="7621C141" w14:textId="77777777" w:rsidR="00D85D9B" w:rsidRDefault="00000000">
      <w:pPr>
        <w:pStyle w:val="ListParagraph"/>
        <w:numPr>
          <w:ilvl w:val="0"/>
          <w:numId w:val="11"/>
        </w:numPr>
        <w:tabs>
          <w:tab w:val="left" w:pos="821"/>
        </w:tabs>
        <w:ind w:hanging="361"/>
        <w:rPr>
          <w:sz w:val="24"/>
        </w:rPr>
      </w:pPr>
      <w:r>
        <w:rPr>
          <w:sz w:val="24"/>
        </w:rPr>
        <w:t>Develop strategies for improving intercultural competence.</w:t>
      </w:r>
    </w:p>
    <w:p w14:paraId="07FFD127" w14:textId="77777777" w:rsidR="00D85D9B" w:rsidRDefault="00000000">
      <w:pPr>
        <w:pStyle w:val="ListParagraph"/>
        <w:numPr>
          <w:ilvl w:val="0"/>
          <w:numId w:val="11"/>
        </w:numPr>
        <w:tabs>
          <w:tab w:val="left" w:pos="821"/>
        </w:tabs>
        <w:spacing w:line="237" w:lineRule="auto"/>
        <w:ind w:right="478"/>
        <w:rPr>
          <w:sz w:val="24"/>
        </w:rPr>
      </w:pPr>
      <w:r>
        <w:rPr>
          <w:sz w:val="24"/>
        </w:rPr>
        <w:t>Effectively communicate with development practitioners and stakeholders in written and oral</w:t>
      </w:r>
      <w:r>
        <w:rPr>
          <w:spacing w:val="-3"/>
          <w:sz w:val="24"/>
        </w:rPr>
        <w:t xml:space="preserve"> </w:t>
      </w:r>
      <w:r>
        <w:rPr>
          <w:sz w:val="24"/>
        </w:rPr>
        <w:t>forms.</w:t>
      </w:r>
    </w:p>
    <w:p w14:paraId="7C07866D" w14:textId="77777777" w:rsidR="00D85D9B" w:rsidRDefault="00000000">
      <w:pPr>
        <w:pStyle w:val="ListParagraph"/>
        <w:numPr>
          <w:ilvl w:val="0"/>
          <w:numId w:val="11"/>
        </w:numPr>
        <w:tabs>
          <w:tab w:val="left" w:pos="821"/>
        </w:tabs>
        <w:spacing w:before="4" w:line="237" w:lineRule="auto"/>
        <w:ind w:right="1454"/>
        <w:rPr>
          <w:sz w:val="24"/>
        </w:rPr>
      </w:pPr>
      <w:r>
        <w:rPr>
          <w:sz w:val="24"/>
        </w:rPr>
        <w:t>Work collaboratively with community partners and peers in a manner that demonstrates professionalism, flexibility, adaptability, and</w:t>
      </w:r>
      <w:r>
        <w:rPr>
          <w:spacing w:val="-21"/>
          <w:sz w:val="24"/>
        </w:rPr>
        <w:t xml:space="preserve"> </w:t>
      </w:r>
      <w:r>
        <w:rPr>
          <w:sz w:val="24"/>
        </w:rPr>
        <w:t>responsiveness.</w:t>
      </w:r>
    </w:p>
    <w:p w14:paraId="47BD0BD1" w14:textId="77777777" w:rsidR="00D85D9B" w:rsidRDefault="00D85D9B">
      <w:pPr>
        <w:pStyle w:val="BodyText"/>
        <w:ind w:left="0"/>
      </w:pPr>
    </w:p>
    <w:p w14:paraId="3A7B3375" w14:textId="77777777" w:rsidR="00D85D9B" w:rsidRDefault="00D85D9B">
      <w:pPr>
        <w:pStyle w:val="BodyText"/>
        <w:spacing w:before="2"/>
        <w:ind w:left="0"/>
      </w:pPr>
    </w:p>
    <w:sectPr w:rsidR="00D85D9B">
      <w:pgSz w:w="12240" w:h="15840"/>
      <w:pgMar w:top="11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6CA5"/>
    <w:multiLevelType w:val="hybridMultilevel"/>
    <w:tmpl w:val="9A5663CE"/>
    <w:lvl w:ilvl="0" w:tplc="355E9F58">
      <w:start w:val="1"/>
      <w:numFmt w:val="decimal"/>
      <w:lvlText w:val="%1."/>
      <w:lvlJc w:val="left"/>
      <w:pPr>
        <w:ind w:left="821" w:hanging="360"/>
        <w:jc w:val="left"/>
      </w:pPr>
      <w:rPr>
        <w:rFonts w:ascii="Calibri" w:eastAsia="Calibri" w:hAnsi="Calibri" w:cs="Calibri" w:hint="default"/>
        <w:spacing w:val="-5"/>
        <w:w w:val="100"/>
        <w:sz w:val="24"/>
        <w:szCs w:val="24"/>
        <w:lang w:val="en-US" w:eastAsia="en-US" w:bidi="en-US"/>
      </w:rPr>
    </w:lvl>
    <w:lvl w:ilvl="1" w:tplc="6C66DD24">
      <w:numFmt w:val="bullet"/>
      <w:lvlText w:val="•"/>
      <w:lvlJc w:val="left"/>
      <w:pPr>
        <w:ind w:left="1696" w:hanging="360"/>
      </w:pPr>
      <w:rPr>
        <w:rFonts w:hint="default"/>
        <w:lang w:val="en-US" w:eastAsia="en-US" w:bidi="en-US"/>
      </w:rPr>
    </w:lvl>
    <w:lvl w:ilvl="2" w:tplc="5E9638C2">
      <w:numFmt w:val="bullet"/>
      <w:lvlText w:val="•"/>
      <w:lvlJc w:val="left"/>
      <w:pPr>
        <w:ind w:left="2572" w:hanging="360"/>
      </w:pPr>
      <w:rPr>
        <w:rFonts w:hint="default"/>
        <w:lang w:val="en-US" w:eastAsia="en-US" w:bidi="en-US"/>
      </w:rPr>
    </w:lvl>
    <w:lvl w:ilvl="3" w:tplc="D15423DE">
      <w:numFmt w:val="bullet"/>
      <w:lvlText w:val="•"/>
      <w:lvlJc w:val="left"/>
      <w:pPr>
        <w:ind w:left="3448" w:hanging="360"/>
      </w:pPr>
      <w:rPr>
        <w:rFonts w:hint="default"/>
        <w:lang w:val="en-US" w:eastAsia="en-US" w:bidi="en-US"/>
      </w:rPr>
    </w:lvl>
    <w:lvl w:ilvl="4" w:tplc="629C6892">
      <w:numFmt w:val="bullet"/>
      <w:lvlText w:val="•"/>
      <w:lvlJc w:val="left"/>
      <w:pPr>
        <w:ind w:left="4324" w:hanging="360"/>
      </w:pPr>
      <w:rPr>
        <w:rFonts w:hint="default"/>
        <w:lang w:val="en-US" w:eastAsia="en-US" w:bidi="en-US"/>
      </w:rPr>
    </w:lvl>
    <w:lvl w:ilvl="5" w:tplc="475034B2">
      <w:numFmt w:val="bullet"/>
      <w:lvlText w:val="•"/>
      <w:lvlJc w:val="left"/>
      <w:pPr>
        <w:ind w:left="5200" w:hanging="360"/>
      </w:pPr>
      <w:rPr>
        <w:rFonts w:hint="default"/>
        <w:lang w:val="en-US" w:eastAsia="en-US" w:bidi="en-US"/>
      </w:rPr>
    </w:lvl>
    <w:lvl w:ilvl="6" w:tplc="1A5A4DDA">
      <w:numFmt w:val="bullet"/>
      <w:lvlText w:val="•"/>
      <w:lvlJc w:val="left"/>
      <w:pPr>
        <w:ind w:left="6076" w:hanging="360"/>
      </w:pPr>
      <w:rPr>
        <w:rFonts w:hint="default"/>
        <w:lang w:val="en-US" w:eastAsia="en-US" w:bidi="en-US"/>
      </w:rPr>
    </w:lvl>
    <w:lvl w:ilvl="7" w:tplc="31C82524">
      <w:numFmt w:val="bullet"/>
      <w:lvlText w:val="•"/>
      <w:lvlJc w:val="left"/>
      <w:pPr>
        <w:ind w:left="6952" w:hanging="360"/>
      </w:pPr>
      <w:rPr>
        <w:rFonts w:hint="default"/>
        <w:lang w:val="en-US" w:eastAsia="en-US" w:bidi="en-US"/>
      </w:rPr>
    </w:lvl>
    <w:lvl w:ilvl="8" w:tplc="3B14DAE0">
      <w:numFmt w:val="bullet"/>
      <w:lvlText w:val="•"/>
      <w:lvlJc w:val="left"/>
      <w:pPr>
        <w:ind w:left="7828" w:hanging="360"/>
      </w:pPr>
      <w:rPr>
        <w:rFonts w:hint="default"/>
        <w:lang w:val="en-US" w:eastAsia="en-US" w:bidi="en-US"/>
      </w:rPr>
    </w:lvl>
  </w:abstractNum>
  <w:abstractNum w:abstractNumId="1" w15:restartNumberingAfterBreak="0">
    <w:nsid w:val="2339725D"/>
    <w:multiLevelType w:val="hybridMultilevel"/>
    <w:tmpl w:val="398C2FAC"/>
    <w:lvl w:ilvl="0" w:tplc="662E80F6">
      <w:start w:val="1"/>
      <w:numFmt w:val="decimal"/>
      <w:lvlText w:val="%1."/>
      <w:lvlJc w:val="left"/>
      <w:pPr>
        <w:ind w:left="821" w:hanging="360"/>
        <w:jc w:val="left"/>
      </w:pPr>
      <w:rPr>
        <w:rFonts w:hint="default"/>
        <w:i/>
        <w:spacing w:val="-6"/>
        <w:w w:val="100"/>
        <w:lang w:val="en-US" w:eastAsia="en-US" w:bidi="en-US"/>
      </w:rPr>
    </w:lvl>
    <w:lvl w:ilvl="1" w:tplc="BF688C6A">
      <w:numFmt w:val="bullet"/>
      <w:lvlText w:val="•"/>
      <w:lvlJc w:val="left"/>
      <w:pPr>
        <w:ind w:left="1696" w:hanging="360"/>
      </w:pPr>
      <w:rPr>
        <w:rFonts w:hint="default"/>
        <w:lang w:val="en-US" w:eastAsia="en-US" w:bidi="en-US"/>
      </w:rPr>
    </w:lvl>
    <w:lvl w:ilvl="2" w:tplc="4BC410A0">
      <w:numFmt w:val="bullet"/>
      <w:lvlText w:val="•"/>
      <w:lvlJc w:val="left"/>
      <w:pPr>
        <w:ind w:left="2572" w:hanging="360"/>
      </w:pPr>
      <w:rPr>
        <w:rFonts w:hint="default"/>
        <w:lang w:val="en-US" w:eastAsia="en-US" w:bidi="en-US"/>
      </w:rPr>
    </w:lvl>
    <w:lvl w:ilvl="3" w:tplc="20FE307A">
      <w:numFmt w:val="bullet"/>
      <w:lvlText w:val="•"/>
      <w:lvlJc w:val="left"/>
      <w:pPr>
        <w:ind w:left="3448" w:hanging="360"/>
      </w:pPr>
      <w:rPr>
        <w:rFonts w:hint="default"/>
        <w:lang w:val="en-US" w:eastAsia="en-US" w:bidi="en-US"/>
      </w:rPr>
    </w:lvl>
    <w:lvl w:ilvl="4" w:tplc="015692DC">
      <w:numFmt w:val="bullet"/>
      <w:lvlText w:val="•"/>
      <w:lvlJc w:val="left"/>
      <w:pPr>
        <w:ind w:left="4324" w:hanging="360"/>
      </w:pPr>
      <w:rPr>
        <w:rFonts w:hint="default"/>
        <w:lang w:val="en-US" w:eastAsia="en-US" w:bidi="en-US"/>
      </w:rPr>
    </w:lvl>
    <w:lvl w:ilvl="5" w:tplc="94FAA1EE">
      <w:numFmt w:val="bullet"/>
      <w:lvlText w:val="•"/>
      <w:lvlJc w:val="left"/>
      <w:pPr>
        <w:ind w:left="5200" w:hanging="360"/>
      </w:pPr>
      <w:rPr>
        <w:rFonts w:hint="default"/>
        <w:lang w:val="en-US" w:eastAsia="en-US" w:bidi="en-US"/>
      </w:rPr>
    </w:lvl>
    <w:lvl w:ilvl="6" w:tplc="C05C007A">
      <w:numFmt w:val="bullet"/>
      <w:lvlText w:val="•"/>
      <w:lvlJc w:val="left"/>
      <w:pPr>
        <w:ind w:left="6076" w:hanging="360"/>
      </w:pPr>
      <w:rPr>
        <w:rFonts w:hint="default"/>
        <w:lang w:val="en-US" w:eastAsia="en-US" w:bidi="en-US"/>
      </w:rPr>
    </w:lvl>
    <w:lvl w:ilvl="7" w:tplc="C8701204">
      <w:numFmt w:val="bullet"/>
      <w:lvlText w:val="•"/>
      <w:lvlJc w:val="left"/>
      <w:pPr>
        <w:ind w:left="6952" w:hanging="360"/>
      </w:pPr>
      <w:rPr>
        <w:rFonts w:hint="default"/>
        <w:lang w:val="en-US" w:eastAsia="en-US" w:bidi="en-US"/>
      </w:rPr>
    </w:lvl>
    <w:lvl w:ilvl="8" w:tplc="8932E778">
      <w:numFmt w:val="bullet"/>
      <w:lvlText w:val="•"/>
      <w:lvlJc w:val="left"/>
      <w:pPr>
        <w:ind w:left="7828" w:hanging="360"/>
      </w:pPr>
      <w:rPr>
        <w:rFonts w:hint="default"/>
        <w:lang w:val="en-US" w:eastAsia="en-US" w:bidi="en-US"/>
      </w:rPr>
    </w:lvl>
  </w:abstractNum>
  <w:abstractNum w:abstractNumId="2" w15:restartNumberingAfterBreak="0">
    <w:nsid w:val="3D082805"/>
    <w:multiLevelType w:val="hybridMultilevel"/>
    <w:tmpl w:val="11B0E1F4"/>
    <w:lvl w:ilvl="0" w:tplc="F05C8832">
      <w:start w:val="1"/>
      <w:numFmt w:val="decimal"/>
      <w:lvlText w:val="%1."/>
      <w:lvlJc w:val="left"/>
      <w:pPr>
        <w:ind w:left="821" w:hanging="360"/>
        <w:jc w:val="left"/>
      </w:pPr>
      <w:rPr>
        <w:rFonts w:ascii="Calibri" w:eastAsia="Calibri" w:hAnsi="Calibri" w:cs="Calibri" w:hint="default"/>
        <w:spacing w:val="-3"/>
        <w:w w:val="100"/>
        <w:sz w:val="24"/>
        <w:szCs w:val="24"/>
        <w:lang w:val="en-US" w:eastAsia="en-US" w:bidi="en-US"/>
      </w:rPr>
    </w:lvl>
    <w:lvl w:ilvl="1" w:tplc="8DD00EA8">
      <w:numFmt w:val="bullet"/>
      <w:lvlText w:val="•"/>
      <w:lvlJc w:val="left"/>
      <w:pPr>
        <w:ind w:left="1696" w:hanging="360"/>
      </w:pPr>
      <w:rPr>
        <w:rFonts w:hint="default"/>
        <w:lang w:val="en-US" w:eastAsia="en-US" w:bidi="en-US"/>
      </w:rPr>
    </w:lvl>
    <w:lvl w:ilvl="2" w:tplc="96DE2FB6">
      <w:numFmt w:val="bullet"/>
      <w:lvlText w:val="•"/>
      <w:lvlJc w:val="left"/>
      <w:pPr>
        <w:ind w:left="2572" w:hanging="360"/>
      </w:pPr>
      <w:rPr>
        <w:rFonts w:hint="default"/>
        <w:lang w:val="en-US" w:eastAsia="en-US" w:bidi="en-US"/>
      </w:rPr>
    </w:lvl>
    <w:lvl w:ilvl="3" w:tplc="DB083D76">
      <w:numFmt w:val="bullet"/>
      <w:lvlText w:val="•"/>
      <w:lvlJc w:val="left"/>
      <w:pPr>
        <w:ind w:left="3448" w:hanging="360"/>
      </w:pPr>
      <w:rPr>
        <w:rFonts w:hint="default"/>
        <w:lang w:val="en-US" w:eastAsia="en-US" w:bidi="en-US"/>
      </w:rPr>
    </w:lvl>
    <w:lvl w:ilvl="4" w:tplc="33B4F32E">
      <w:numFmt w:val="bullet"/>
      <w:lvlText w:val="•"/>
      <w:lvlJc w:val="left"/>
      <w:pPr>
        <w:ind w:left="4324" w:hanging="360"/>
      </w:pPr>
      <w:rPr>
        <w:rFonts w:hint="default"/>
        <w:lang w:val="en-US" w:eastAsia="en-US" w:bidi="en-US"/>
      </w:rPr>
    </w:lvl>
    <w:lvl w:ilvl="5" w:tplc="E37831FA">
      <w:numFmt w:val="bullet"/>
      <w:lvlText w:val="•"/>
      <w:lvlJc w:val="left"/>
      <w:pPr>
        <w:ind w:left="5200" w:hanging="360"/>
      </w:pPr>
      <w:rPr>
        <w:rFonts w:hint="default"/>
        <w:lang w:val="en-US" w:eastAsia="en-US" w:bidi="en-US"/>
      </w:rPr>
    </w:lvl>
    <w:lvl w:ilvl="6" w:tplc="AC4A3F26">
      <w:numFmt w:val="bullet"/>
      <w:lvlText w:val="•"/>
      <w:lvlJc w:val="left"/>
      <w:pPr>
        <w:ind w:left="6076" w:hanging="360"/>
      </w:pPr>
      <w:rPr>
        <w:rFonts w:hint="default"/>
        <w:lang w:val="en-US" w:eastAsia="en-US" w:bidi="en-US"/>
      </w:rPr>
    </w:lvl>
    <w:lvl w:ilvl="7" w:tplc="27F40248">
      <w:numFmt w:val="bullet"/>
      <w:lvlText w:val="•"/>
      <w:lvlJc w:val="left"/>
      <w:pPr>
        <w:ind w:left="6952" w:hanging="360"/>
      </w:pPr>
      <w:rPr>
        <w:rFonts w:hint="default"/>
        <w:lang w:val="en-US" w:eastAsia="en-US" w:bidi="en-US"/>
      </w:rPr>
    </w:lvl>
    <w:lvl w:ilvl="8" w:tplc="C4BAC220">
      <w:numFmt w:val="bullet"/>
      <w:lvlText w:val="•"/>
      <w:lvlJc w:val="left"/>
      <w:pPr>
        <w:ind w:left="7828" w:hanging="360"/>
      </w:pPr>
      <w:rPr>
        <w:rFonts w:hint="default"/>
        <w:lang w:val="en-US" w:eastAsia="en-US" w:bidi="en-US"/>
      </w:rPr>
    </w:lvl>
  </w:abstractNum>
  <w:abstractNum w:abstractNumId="3" w15:restartNumberingAfterBreak="0">
    <w:nsid w:val="3FDC112C"/>
    <w:multiLevelType w:val="hybridMultilevel"/>
    <w:tmpl w:val="EEA6D604"/>
    <w:lvl w:ilvl="0" w:tplc="0FCEB65C">
      <w:numFmt w:val="bullet"/>
      <w:lvlText w:val=""/>
      <w:lvlJc w:val="left"/>
      <w:pPr>
        <w:ind w:left="821" w:hanging="360"/>
      </w:pPr>
      <w:rPr>
        <w:rFonts w:ascii="Symbol" w:eastAsia="Symbol" w:hAnsi="Symbol" w:cs="Symbol" w:hint="default"/>
        <w:w w:val="100"/>
        <w:sz w:val="24"/>
        <w:szCs w:val="24"/>
        <w:lang w:val="en-US" w:eastAsia="en-US" w:bidi="en-US"/>
      </w:rPr>
    </w:lvl>
    <w:lvl w:ilvl="1" w:tplc="9280D77A">
      <w:numFmt w:val="bullet"/>
      <w:lvlText w:val="•"/>
      <w:lvlJc w:val="left"/>
      <w:pPr>
        <w:ind w:left="1696" w:hanging="360"/>
      </w:pPr>
      <w:rPr>
        <w:rFonts w:hint="default"/>
        <w:lang w:val="en-US" w:eastAsia="en-US" w:bidi="en-US"/>
      </w:rPr>
    </w:lvl>
    <w:lvl w:ilvl="2" w:tplc="2390BA80">
      <w:numFmt w:val="bullet"/>
      <w:lvlText w:val="•"/>
      <w:lvlJc w:val="left"/>
      <w:pPr>
        <w:ind w:left="2572" w:hanging="360"/>
      </w:pPr>
      <w:rPr>
        <w:rFonts w:hint="default"/>
        <w:lang w:val="en-US" w:eastAsia="en-US" w:bidi="en-US"/>
      </w:rPr>
    </w:lvl>
    <w:lvl w:ilvl="3" w:tplc="3C086AF4">
      <w:numFmt w:val="bullet"/>
      <w:lvlText w:val="•"/>
      <w:lvlJc w:val="left"/>
      <w:pPr>
        <w:ind w:left="3448" w:hanging="360"/>
      </w:pPr>
      <w:rPr>
        <w:rFonts w:hint="default"/>
        <w:lang w:val="en-US" w:eastAsia="en-US" w:bidi="en-US"/>
      </w:rPr>
    </w:lvl>
    <w:lvl w:ilvl="4" w:tplc="771262C6">
      <w:numFmt w:val="bullet"/>
      <w:lvlText w:val="•"/>
      <w:lvlJc w:val="left"/>
      <w:pPr>
        <w:ind w:left="4324" w:hanging="360"/>
      </w:pPr>
      <w:rPr>
        <w:rFonts w:hint="default"/>
        <w:lang w:val="en-US" w:eastAsia="en-US" w:bidi="en-US"/>
      </w:rPr>
    </w:lvl>
    <w:lvl w:ilvl="5" w:tplc="C240A866">
      <w:numFmt w:val="bullet"/>
      <w:lvlText w:val="•"/>
      <w:lvlJc w:val="left"/>
      <w:pPr>
        <w:ind w:left="5200" w:hanging="360"/>
      </w:pPr>
      <w:rPr>
        <w:rFonts w:hint="default"/>
        <w:lang w:val="en-US" w:eastAsia="en-US" w:bidi="en-US"/>
      </w:rPr>
    </w:lvl>
    <w:lvl w:ilvl="6" w:tplc="C532C41A">
      <w:numFmt w:val="bullet"/>
      <w:lvlText w:val="•"/>
      <w:lvlJc w:val="left"/>
      <w:pPr>
        <w:ind w:left="6076" w:hanging="360"/>
      </w:pPr>
      <w:rPr>
        <w:rFonts w:hint="default"/>
        <w:lang w:val="en-US" w:eastAsia="en-US" w:bidi="en-US"/>
      </w:rPr>
    </w:lvl>
    <w:lvl w:ilvl="7" w:tplc="9CB41C2E">
      <w:numFmt w:val="bullet"/>
      <w:lvlText w:val="•"/>
      <w:lvlJc w:val="left"/>
      <w:pPr>
        <w:ind w:left="6952" w:hanging="360"/>
      </w:pPr>
      <w:rPr>
        <w:rFonts w:hint="default"/>
        <w:lang w:val="en-US" w:eastAsia="en-US" w:bidi="en-US"/>
      </w:rPr>
    </w:lvl>
    <w:lvl w:ilvl="8" w:tplc="61E29EE2">
      <w:numFmt w:val="bullet"/>
      <w:lvlText w:val="•"/>
      <w:lvlJc w:val="left"/>
      <w:pPr>
        <w:ind w:left="7828" w:hanging="360"/>
      </w:pPr>
      <w:rPr>
        <w:rFonts w:hint="default"/>
        <w:lang w:val="en-US" w:eastAsia="en-US" w:bidi="en-US"/>
      </w:rPr>
    </w:lvl>
  </w:abstractNum>
  <w:abstractNum w:abstractNumId="4" w15:restartNumberingAfterBreak="0">
    <w:nsid w:val="468A6CBF"/>
    <w:multiLevelType w:val="hybridMultilevel"/>
    <w:tmpl w:val="6D2C9286"/>
    <w:lvl w:ilvl="0" w:tplc="C540D52A">
      <w:start w:val="1"/>
      <w:numFmt w:val="decimal"/>
      <w:lvlText w:val="%1."/>
      <w:lvlJc w:val="left"/>
      <w:pPr>
        <w:ind w:left="821" w:hanging="360"/>
        <w:jc w:val="left"/>
      </w:pPr>
      <w:rPr>
        <w:rFonts w:ascii="Calibri" w:eastAsia="Calibri" w:hAnsi="Calibri" w:cs="Calibri" w:hint="default"/>
        <w:spacing w:val="-5"/>
        <w:w w:val="100"/>
        <w:sz w:val="22"/>
        <w:szCs w:val="22"/>
        <w:lang w:val="en-US" w:eastAsia="en-US" w:bidi="en-US"/>
      </w:rPr>
    </w:lvl>
    <w:lvl w:ilvl="1" w:tplc="398C099E">
      <w:numFmt w:val="bullet"/>
      <w:lvlText w:val="•"/>
      <w:lvlJc w:val="left"/>
      <w:pPr>
        <w:ind w:left="1696" w:hanging="360"/>
      </w:pPr>
      <w:rPr>
        <w:rFonts w:hint="default"/>
        <w:lang w:val="en-US" w:eastAsia="en-US" w:bidi="en-US"/>
      </w:rPr>
    </w:lvl>
    <w:lvl w:ilvl="2" w:tplc="2E7CAA3C">
      <w:numFmt w:val="bullet"/>
      <w:lvlText w:val="•"/>
      <w:lvlJc w:val="left"/>
      <w:pPr>
        <w:ind w:left="2572" w:hanging="360"/>
      </w:pPr>
      <w:rPr>
        <w:rFonts w:hint="default"/>
        <w:lang w:val="en-US" w:eastAsia="en-US" w:bidi="en-US"/>
      </w:rPr>
    </w:lvl>
    <w:lvl w:ilvl="3" w:tplc="2BB06666">
      <w:numFmt w:val="bullet"/>
      <w:lvlText w:val="•"/>
      <w:lvlJc w:val="left"/>
      <w:pPr>
        <w:ind w:left="3448" w:hanging="360"/>
      </w:pPr>
      <w:rPr>
        <w:rFonts w:hint="default"/>
        <w:lang w:val="en-US" w:eastAsia="en-US" w:bidi="en-US"/>
      </w:rPr>
    </w:lvl>
    <w:lvl w:ilvl="4" w:tplc="D22C75D2">
      <w:numFmt w:val="bullet"/>
      <w:lvlText w:val="•"/>
      <w:lvlJc w:val="left"/>
      <w:pPr>
        <w:ind w:left="4324" w:hanging="360"/>
      </w:pPr>
      <w:rPr>
        <w:rFonts w:hint="default"/>
        <w:lang w:val="en-US" w:eastAsia="en-US" w:bidi="en-US"/>
      </w:rPr>
    </w:lvl>
    <w:lvl w:ilvl="5" w:tplc="6410248E">
      <w:numFmt w:val="bullet"/>
      <w:lvlText w:val="•"/>
      <w:lvlJc w:val="left"/>
      <w:pPr>
        <w:ind w:left="5200" w:hanging="360"/>
      </w:pPr>
      <w:rPr>
        <w:rFonts w:hint="default"/>
        <w:lang w:val="en-US" w:eastAsia="en-US" w:bidi="en-US"/>
      </w:rPr>
    </w:lvl>
    <w:lvl w:ilvl="6" w:tplc="9CACFDAE">
      <w:numFmt w:val="bullet"/>
      <w:lvlText w:val="•"/>
      <w:lvlJc w:val="left"/>
      <w:pPr>
        <w:ind w:left="6076" w:hanging="360"/>
      </w:pPr>
      <w:rPr>
        <w:rFonts w:hint="default"/>
        <w:lang w:val="en-US" w:eastAsia="en-US" w:bidi="en-US"/>
      </w:rPr>
    </w:lvl>
    <w:lvl w:ilvl="7" w:tplc="84B6E0DA">
      <w:numFmt w:val="bullet"/>
      <w:lvlText w:val="•"/>
      <w:lvlJc w:val="left"/>
      <w:pPr>
        <w:ind w:left="6952" w:hanging="360"/>
      </w:pPr>
      <w:rPr>
        <w:rFonts w:hint="default"/>
        <w:lang w:val="en-US" w:eastAsia="en-US" w:bidi="en-US"/>
      </w:rPr>
    </w:lvl>
    <w:lvl w:ilvl="8" w:tplc="84EAA7D4">
      <w:numFmt w:val="bullet"/>
      <w:lvlText w:val="•"/>
      <w:lvlJc w:val="left"/>
      <w:pPr>
        <w:ind w:left="7828" w:hanging="360"/>
      </w:pPr>
      <w:rPr>
        <w:rFonts w:hint="default"/>
        <w:lang w:val="en-US" w:eastAsia="en-US" w:bidi="en-US"/>
      </w:rPr>
    </w:lvl>
  </w:abstractNum>
  <w:abstractNum w:abstractNumId="5" w15:restartNumberingAfterBreak="0">
    <w:nsid w:val="48C32229"/>
    <w:multiLevelType w:val="hybridMultilevel"/>
    <w:tmpl w:val="590EC6C2"/>
    <w:lvl w:ilvl="0" w:tplc="8ED4E55E">
      <w:start w:val="1"/>
      <w:numFmt w:val="decimal"/>
      <w:lvlText w:val="%1."/>
      <w:lvlJc w:val="left"/>
      <w:pPr>
        <w:ind w:left="821" w:hanging="360"/>
        <w:jc w:val="left"/>
      </w:pPr>
      <w:rPr>
        <w:rFonts w:ascii="Calibri" w:eastAsia="Calibri" w:hAnsi="Calibri" w:cs="Calibri" w:hint="default"/>
        <w:spacing w:val="-3"/>
        <w:w w:val="100"/>
        <w:sz w:val="24"/>
        <w:szCs w:val="24"/>
        <w:lang w:val="en-US" w:eastAsia="en-US" w:bidi="en-US"/>
      </w:rPr>
    </w:lvl>
    <w:lvl w:ilvl="1" w:tplc="F046617A">
      <w:numFmt w:val="bullet"/>
      <w:lvlText w:val="•"/>
      <w:lvlJc w:val="left"/>
      <w:pPr>
        <w:ind w:left="1696" w:hanging="360"/>
      </w:pPr>
      <w:rPr>
        <w:rFonts w:hint="default"/>
        <w:lang w:val="en-US" w:eastAsia="en-US" w:bidi="en-US"/>
      </w:rPr>
    </w:lvl>
    <w:lvl w:ilvl="2" w:tplc="211CB636">
      <w:numFmt w:val="bullet"/>
      <w:lvlText w:val="•"/>
      <w:lvlJc w:val="left"/>
      <w:pPr>
        <w:ind w:left="2572" w:hanging="360"/>
      </w:pPr>
      <w:rPr>
        <w:rFonts w:hint="default"/>
        <w:lang w:val="en-US" w:eastAsia="en-US" w:bidi="en-US"/>
      </w:rPr>
    </w:lvl>
    <w:lvl w:ilvl="3" w:tplc="CA9E8238">
      <w:numFmt w:val="bullet"/>
      <w:lvlText w:val="•"/>
      <w:lvlJc w:val="left"/>
      <w:pPr>
        <w:ind w:left="3448" w:hanging="360"/>
      </w:pPr>
      <w:rPr>
        <w:rFonts w:hint="default"/>
        <w:lang w:val="en-US" w:eastAsia="en-US" w:bidi="en-US"/>
      </w:rPr>
    </w:lvl>
    <w:lvl w:ilvl="4" w:tplc="3A9E08FA">
      <w:numFmt w:val="bullet"/>
      <w:lvlText w:val="•"/>
      <w:lvlJc w:val="left"/>
      <w:pPr>
        <w:ind w:left="4324" w:hanging="360"/>
      </w:pPr>
      <w:rPr>
        <w:rFonts w:hint="default"/>
        <w:lang w:val="en-US" w:eastAsia="en-US" w:bidi="en-US"/>
      </w:rPr>
    </w:lvl>
    <w:lvl w:ilvl="5" w:tplc="9D343B7C">
      <w:numFmt w:val="bullet"/>
      <w:lvlText w:val="•"/>
      <w:lvlJc w:val="left"/>
      <w:pPr>
        <w:ind w:left="5200" w:hanging="360"/>
      </w:pPr>
      <w:rPr>
        <w:rFonts w:hint="default"/>
        <w:lang w:val="en-US" w:eastAsia="en-US" w:bidi="en-US"/>
      </w:rPr>
    </w:lvl>
    <w:lvl w:ilvl="6" w:tplc="95C662A4">
      <w:numFmt w:val="bullet"/>
      <w:lvlText w:val="•"/>
      <w:lvlJc w:val="left"/>
      <w:pPr>
        <w:ind w:left="6076" w:hanging="360"/>
      </w:pPr>
      <w:rPr>
        <w:rFonts w:hint="default"/>
        <w:lang w:val="en-US" w:eastAsia="en-US" w:bidi="en-US"/>
      </w:rPr>
    </w:lvl>
    <w:lvl w:ilvl="7" w:tplc="AF8C015E">
      <w:numFmt w:val="bullet"/>
      <w:lvlText w:val="•"/>
      <w:lvlJc w:val="left"/>
      <w:pPr>
        <w:ind w:left="6952" w:hanging="360"/>
      </w:pPr>
      <w:rPr>
        <w:rFonts w:hint="default"/>
        <w:lang w:val="en-US" w:eastAsia="en-US" w:bidi="en-US"/>
      </w:rPr>
    </w:lvl>
    <w:lvl w:ilvl="8" w:tplc="E9C24AAC">
      <w:numFmt w:val="bullet"/>
      <w:lvlText w:val="•"/>
      <w:lvlJc w:val="left"/>
      <w:pPr>
        <w:ind w:left="7828" w:hanging="360"/>
      </w:pPr>
      <w:rPr>
        <w:rFonts w:hint="default"/>
        <w:lang w:val="en-US" w:eastAsia="en-US" w:bidi="en-US"/>
      </w:rPr>
    </w:lvl>
  </w:abstractNum>
  <w:abstractNum w:abstractNumId="6" w15:restartNumberingAfterBreak="0">
    <w:nsid w:val="4E606D73"/>
    <w:multiLevelType w:val="hybridMultilevel"/>
    <w:tmpl w:val="25A0E526"/>
    <w:lvl w:ilvl="0" w:tplc="74B0F32E">
      <w:start w:val="1"/>
      <w:numFmt w:val="decimal"/>
      <w:lvlText w:val="%1."/>
      <w:lvlJc w:val="left"/>
      <w:pPr>
        <w:ind w:left="821" w:hanging="360"/>
        <w:jc w:val="left"/>
      </w:pPr>
      <w:rPr>
        <w:rFonts w:ascii="Calibri" w:eastAsia="Calibri" w:hAnsi="Calibri" w:cs="Calibri" w:hint="default"/>
        <w:spacing w:val="-5"/>
        <w:w w:val="100"/>
        <w:sz w:val="24"/>
        <w:szCs w:val="24"/>
        <w:lang w:val="en-US" w:eastAsia="en-US" w:bidi="en-US"/>
      </w:rPr>
    </w:lvl>
    <w:lvl w:ilvl="1" w:tplc="AB742C58">
      <w:numFmt w:val="bullet"/>
      <w:lvlText w:val="•"/>
      <w:lvlJc w:val="left"/>
      <w:pPr>
        <w:ind w:left="1696" w:hanging="360"/>
      </w:pPr>
      <w:rPr>
        <w:rFonts w:hint="default"/>
        <w:lang w:val="en-US" w:eastAsia="en-US" w:bidi="en-US"/>
      </w:rPr>
    </w:lvl>
    <w:lvl w:ilvl="2" w:tplc="A4FCE6EC">
      <w:numFmt w:val="bullet"/>
      <w:lvlText w:val="•"/>
      <w:lvlJc w:val="left"/>
      <w:pPr>
        <w:ind w:left="2572" w:hanging="360"/>
      </w:pPr>
      <w:rPr>
        <w:rFonts w:hint="default"/>
        <w:lang w:val="en-US" w:eastAsia="en-US" w:bidi="en-US"/>
      </w:rPr>
    </w:lvl>
    <w:lvl w:ilvl="3" w:tplc="74AAFE22">
      <w:numFmt w:val="bullet"/>
      <w:lvlText w:val="•"/>
      <w:lvlJc w:val="left"/>
      <w:pPr>
        <w:ind w:left="3448" w:hanging="360"/>
      </w:pPr>
      <w:rPr>
        <w:rFonts w:hint="default"/>
        <w:lang w:val="en-US" w:eastAsia="en-US" w:bidi="en-US"/>
      </w:rPr>
    </w:lvl>
    <w:lvl w:ilvl="4" w:tplc="E3D022D8">
      <w:numFmt w:val="bullet"/>
      <w:lvlText w:val="•"/>
      <w:lvlJc w:val="left"/>
      <w:pPr>
        <w:ind w:left="4324" w:hanging="360"/>
      </w:pPr>
      <w:rPr>
        <w:rFonts w:hint="default"/>
        <w:lang w:val="en-US" w:eastAsia="en-US" w:bidi="en-US"/>
      </w:rPr>
    </w:lvl>
    <w:lvl w:ilvl="5" w:tplc="0DF845CA">
      <w:numFmt w:val="bullet"/>
      <w:lvlText w:val="•"/>
      <w:lvlJc w:val="left"/>
      <w:pPr>
        <w:ind w:left="5200" w:hanging="360"/>
      </w:pPr>
      <w:rPr>
        <w:rFonts w:hint="default"/>
        <w:lang w:val="en-US" w:eastAsia="en-US" w:bidi="en-US"/>
      </w:rPr>
    </w:lvl>
    <w:lvl w:ilvl="6" w:tplc="A62443A8">
      <w:numFmt w:val="bullet"/>
      <w:lvlText w:val="•"/>
      <w:lvlJc w:val="left"/>
      <w:pPr>
        <w:ind w:left="6076" w:hanging="360"/>
      </w:pPr>
      <w:rPr>
        <w:rFonts w:hint="default"/>
        <w:lang w:val="en-US" w:eastAsia="en-US" w:bidi="en-US"/>
      </w:rPr>
    </w:lvl>
    <w:lvl w:ilvl="7" w:tplc="ECAC3344">
      <w:numFmt w:val="bullet"/>
      <w:lvlText w:val="•"/>
      <w:lvlJc w:val="left"/>
      <w:pPr>
        <w:ind w:left="6952" w:hanging="360"/>
      </w:pPr>
      <w:rPr>
        <w:rFonts w:hint="default"/>
        <w:lang w:val="en-US" w:eastAsia="en-US" w:bidi="en-US"/>
      </w:rPr>
    </w:lvl>
    <w:lvl w:ilvl="8" w:tplc="0BAE5C68">
      <w:numFmt w:val="bullet"/>
      <w:lvlText w:val="•"/>
      <w:lvlJc w:val="left"/>
      <w:pPr>
        <w:ind w:left="7828" w:hanging="360"/>
      </w:pPr>
      <w:rPr>
        <w:rFonts w:hint="default"/>
        <w:lang w:val="en-US" w:eastAsia="en-US" w:bidi="en-US"/>
      </w:rPr>
    </w:lvl>
  </w:abstractNum>
  <w:abstractNum w:abstractNumId="7" w15:restartNumberingAfterBreak="0">
    <w:nsid w:val="5FA62862"/>
    <w:multiLevelType w:val="hybridMultilevel"/>
    <w:tmpl w:val="ECBECCB6"/>
    <w:lvl w:ilvl="0" w:tplc="21A41C28">
      <w:start w:val="1"/>
      <w:numFmt w:val="decimal"/>
      <w:lvlText w:val="%1."/>
      <w:lvlJc w:val="left"/>
      <w:pPr>
        <w:ind w:left="821" w:hanging="360"/>
        <w:jc w:val="left"/>
      </w:pPr>
      <w:rPr>
        <w:rFonts w:ascii="Calibri" w:eastAsia="Calibri" w:hAnsi="Calibri" w:cs="Calibri" w:hint="default"/>
        <w:spacing w:val="-6"/>
        <w:w w:val="100"/>
        <w:sz w:val="24"/>
        <w:szCs w:val="24"/>
        <w:lang w:val="en-US" w:eastAsia="en-US" w:bidi="en-US"/>
      </w:rPr>
    </w:lvl>
    <w:lvl w:ilvl="1" w:tplc="A8288A6E">
      <w:numFmt w:val="bullet"/>
      <w:lvlText w:val="•"/>
      <w:lvlJc w:val="left"/>
      <w:pPr>
        <w:ind w:left="1696" w:hanging="360"/>
      </w:pPr>
      <w:rPr>
        <w:rFonts w:hint="default"/>
        <w:lang w:val="en-US" w:eastAsia="en-US" w:bidi="en-US"/>
      </w:rPr>
    </w:lvl>
    <w:lvl w:ilvl="2" w:tplc="040E0BD4">
      <w:numFmt w:val="bullet"/>
      <w:lvlText w:val="•"/>
      <w:lvlJc w:val="left"/>
      <w:pPr>
        <w:ind w:left="2572" w:hanging="360"/>
      </w:pPr>
      <w:rPr>
        <w:rFonts w:hint="default"/>
        <w:lang w:val="en-US" w:eastAsia="en-US" w:bidi="en-US"/>
      </w:rPr>
    </w:lvl>
    <w:lvl w:ilvl="3" w:tplc="08A879A4">
      <w:numFmt w:val="bullet"/>
      <w:lvlText w:val="•"/>
      <w:lvlJc w:val="left"/>
      <w:pPr>
        <w:ind w:left="3448" w:hanging="360"/>
      </w:pPr>
      <w:rPr>
        <w:rFonts w:hint="default"/>
        <w:lang w:val="en-US" w:eastAsia="en-US" w:bidi="en-US"/>
      </w:rPr>
    </w:lvl>
    <w:lvl w:ilvl="4" w:tplc="24A432CE">
      <w:numFmt w:val="bullet"/>
      <w:lvlText w:val="•"/>
      <w:lvlJc w:val="left"/>
      <w:pPr>
        <w:ind w:left="4324" w:hanging="360"/>
      </w:pPr>
      <w:rPr>
        <w:rFonts w:hint="default"/>
        <w:lang w:val="en-US" w:eastAsia="en-US" w:bidi="en-US"/>
      </w:rPr>
    </w:lvl>
    <w:lvl w:ilvl="5" w:tplc="86C0175A">
      <w:numFmt w:val="bullet"/>
      <w:lvlText w:val="•"/>
      <w:lvlJc w:val="left"/>
      <w:pPr>
        <w:ind w:left="5200" w:hanging="360"/>
      </w:pPr>
      <w:rPr>
        <w:rFonts w:hint="default"/>
        <w:lang w:val="en-US" w:eastAsia="en-US" w:bidi="en-US"/>
      </w:rPr>
    </w:lvl>
    <w:lvl w:ilvl="6" w:tplc="4B38F0E6">
      <w:numFmt w:val="bullet"/>
      <w:lvlText w:val="•"/>
      <w:lvlJc w:val="left"/>
      <w:pPr>
        <w:ind w:left="6076" w:hanging="360"/>
      </w:pPr>
      <w:rPr>
        <w:rFonts w:hint="default"/>
        <w:lang w:val="en-US" w:eastAsia="en-US" w:bidi="en-US"/>
      </w:rPr>
    </w:lvl>
    <w:lvl w:ilvl="7" w:tplc="2EFA9A32">
      <w:numFmt w:val="bullet"/>
      <w:lvlText w:val="•"/>
      <w:lvlJc w:val="left"/>
      <w:pPr>
        <w:ind w:left="6952" w:hanging="360"/>
      </w:pPr>
      <w:rPr>
        <w:rFonts w:hint="default"/>
        <w:lang w:val="en-US" w:eastAsia="en-US" w:bidi="en-US"/>
      </w:rPr>
    </w:lvl>
    <w:lvl w:ilvl="8" w:tplc="F1C82E9E">
      <w:numFmt w:val="bullet"/>
      <w:lvlText w:val="•"/>
      <w:lvlJc w:val="left"/>
      <w:pPr>
        <w:ind w:left="7828" w:hanging="360"/>
      </w:pPr>
      <w:rPr>
        <w:rFonts w:hint="default"/>
        <w:lang w:val="en-US" w:eastAsia="en-US" w:bidi="en-US"/>
      </w:rPr>
    </w:lvl>
  </w:abstractNum>
  <w:abstractNum w:abstractNumId="8" w15:restartNumberingAfterBreak="0">
    <w:nsid w:val="64A600FE"/>
    <w:multiLevelType w:val="hybridMultilevel"/>
    <w:tmpl w:val="865C1C26"/>
    <w:lvl w:ilvl="0" w:tplc="4B349BAA">
      <w:start w:val="1"/>
      <w:numFmt w:val="decimal"/>
      <w:lvlText w:val="%1."/>
      <w:lvlJc w:val="left"/>
      <w:pPr>
        <w:ind w:left="821" w:hanging="360"/>
        <w:jc w:val="left"/>
      </w:pPr>
      <w:rPr>
        <w:rFonts w:ascii="Calibri" w:eastAsia="Calibri" w:hAnsi="Calibri" w:cs="Calibri" w:hint="default"/>
        <w:spacing w:val="-5"/>
        <w:w w:val="100"/>
        <w:sz w:val="24"/>
        <w:szCs w:val="24"/>
        <w:lang w:val="en-US" w:eastAsia="en-US" w:bidi="en-US"/>
      </w:rPr>
    </w:lvl>
    <w:lvl w:ilvl="1" w:tplc="3E989E2C">
      <w:numFmt w:val="bullet"/>
      <w:lvlText w:val="•"/>
      <w:lvlJc w:val="left"/>
      <w:pPr>
        <w:ind w:left="1080" w:hanging="360"/>
      </w:pPr>
      <w:rPr>
        <w:rFonts w:hint="default"/>
        <w:lang w:val="en-US" w:eastAsia="en-US" w:bidi="en-US"/>
      </w:rPr>
    </w:lvl>
    <w:lvl w:ilvl="2" w:tplc="7E089E82">
      <w:numFmt w:val="bullet"/>
      <w:lvlText w:val="•"/>
      <w:lvlJc w:val="left"/>
      <w:pPr>
        <w:ind w:left="2024" w:hanging="360"/>
      </w:pPr>
      <w:rPr>
        <w:rFonts w:hint="default"/>
        <w:lang w:val="en-US" w:eastAsia="en-US" w:bidi="en-US"/>
      </w:rPr>
    </w:lvl>
    <w:lvl w:ilvl="3" w:tplc="5EF8DA46">
      <w:numFmt w:val="bullet"/>
      <w:lvlText w:val="•"/>
      <w:lvlJc w:val="left"/>
      <w:pPr>
        <w:ind w:left="2968" w:hanging="360"/>
      </w:pPr>
      <w:rPr>
        <w:rFonts w:hint="default"/>
        <w:lang w:val="en-US" w:eastAsia="en-US" w:bidi="en-US"/>
      </w:rPr>
    </w:lvl>
    <w:lvl w:ilvl="4" w:tplc="564064C4">
      <w:numFmt w:val="bullet"/>
      <w:lvlText w:val="•"/>
      <w:lvlJc w:val="left"/>
      <w:pPr>
        <w:ind w:left="3913" w:hanging="360"/>
      </w:pPr>
      <w:rPr>
        <w:rFonts w:hint="default"/>
        <w:lang w:val="en-US" w:eastAsia="en-US" w:bidi="en-US"/>
      </w:rPr>
    </w:lvl>
    <w:lvl w:ilvl="5" w:tplc="27E833D2">
      <w:numFmt w:val="bullet"/>
      <w:lvlText w:val="•"/>
      <w:lvlJc w:val="left"/>
      <w:pPr>
        <w:ind w:left="4857" w:hanging="360"/>
      </w:pPr>
      <w:rPr>
        <w:rFonts w:hint="default"/>
        <w:lang w:val="en-US" w:eastAsia="en-US" w:bidi="en-US"/>
      </w:rPr>
    </w:lvl>
    <w:lvl w:ilvl="6" w:tplc="5CB62894">
      <w:numFmt w:val="bullet"/>
      <w:lvlText w:val="•"/>
      <w:lvlJc w:val="left"/>
      <w:pPr>
        <w:ind w:left="5802" w:hanging="360"/>
      </w:pPr>
      <w:rPr>
        <w:rFonts w:hint="default"/>
        <w:lang w:val="en-US" w:eastAsia="en-US" w:bidi="en-US"/>
      </w:rPr>
    </w:lvl>
    <w:lvl w:ilvl="7" w:tplc="1A545708">
      <w:numFmt w:val="bullet"/>
      <w:lvlText w:val="•"/>
      <w:lvlJc w:val="left"/>
      <w:pPr>
        <w:ind w:left="6746" w:hanging="360"/>
      </w:pPr>
      <w:rPr>
        <w:rFonts w:hint="default"/>
        <w:lang w:val="en-US" w:eastAsia="en-US" w:bidi="en-US"/>
      </w:rPr>
    </w:lvl>
    <w:lvl w:ilvl="8" w:tplc="3948FC86">
      <w:numFmt w:val="bullet"/>
      <w:lvlText w:val="•"/>
      <w:lvlJc w:val="left"/>
      <w:pPr>
        <w:ind w:left="7691" w:hanging="360"/>
      </w:pPr>
      <w:rPr>
        <w:rFonts w:hint="default"/>
        <w:lang w:val="en-US" w:eastAsia="en-US" w:bidi="en-US"/>
      </w:rPr>
    </w:lvl>
  </w:abstractNum>
  <w:abstractNum w:abstractNumId="9" w15:restartNumberingAfterBreak="0">
    <w:nsid w:val="6F4F7D1F"/>
    <w:multiLevelType w:val="hybridMultilevel"/>
    <w:tmpl w:val="A1441436"/>
    <w:lvl w:ilvl="0" w:tplc="9DA2D8A2">
      <w:start w:val="1"/>
      <w:numFmt w:val="decimal"/>
      <w:lvlText w:val="%1."/>
      <w:lvlJc w:val="left"/>
      <w:pPr>
        <w:ind w:left="821" w:hanging="360"/>
        <w:jc w:val="left"/>
      </w:pPr>
      <w:rPr>
        <w:rFonts w:ascii="Calibri" w:eastAsia="Calibri" w:hAnsi="Calibri" w:cs="Calibri" w:hint="default"/>
        <w:spacing w:val="-4"/>
        <w:w w:val="100"/>
        <w:sz w:val="24"/>
        <w:szCs w:val="24"/>
        <w:lang w:val="en-US" w:eastAsia="en-US" w:bidi="en-US"/>
      </w:rPr>
    </w:lvl>
    <w:lvl w:ilvl="1" w:tplc="53B25840">
      <w:numFmt w:val="bullet"/>
      <w:lvlText w:val="•"/>
      <w:lvlJc w:val="left"/>
      <w:pPr>
        <w:ind w:left="1696" w:hanging="360"/>
      </w:pPr>
      <w:rPr>
        <w:rFonts w:hint="default"/>
        <w:lang w:val="en-US" w:eastAsia="en-US" w:bidi="en-US"/>
      </w:rPr>
    </w:lvl>
    <w:lvl w:ilvl="2" w:tplc="17FA4D5C">
      <w:numFmt w:val="bullet"/>
      <w:lvlText w:val="•"/>
      <w:lvlJc w:val="left"/>
      <w:pPr>
        <w:ind w:left="2572" w:hanging="360"/>
      </w:pPr>
      <w:rPr>
        <w:rFonts w:hint="default"/>
        <w:lang w:val="en-US" w:eastAsia="en-US" w:bidi="en-US"/>
      </w:rPr>
    </w:lvl>
    <w:lvl w:ilvl="3" w:tplc="4906C064">
      <w:numFmt w:val="bullet"/>
      <w:lvlText w:val="•"/>
      <w:lvlJc w:val="left"/>
      <w:pPr>
        <w:ind w:left="3448" w:hanging="360"/>
      </w:pPr>
      <w:rPr>
        <w:rFonts w:hint="default"/>
        <w:lang w:val="en-US" w:eastAsia="en-US" w:bidi="en-US"/>
      </w:rPr>
    </w:lvl>
    <w:lvl w:ilvl="4" w:tplc="494A0B2E">
      <w:numFmt w:val="bullet"/>
      <w:lvlText w:val="•"/>
      <w:lvlJc w:val="left"/>
      <w:pPr>
        <w:ind w:left="4324" w:hanging="360"/>
      </w:pPr>
      <w:rPr>
        <w:rFonts w:hint="default"/>
        <w:lang w:val="en-US" w:eastAsia="en-US" w:bidi="en-US"/>
      </w:rPr>
    </w:lvl>
    <w:lvl w:ilvl="5" w:tplc="338859C6">
      <w:numFmt w:val="bullet"/>
      <w:lvlText w:val="•"/>
      <w:lvlJc w:val="left"/>
      <w:pPr>
        <w:ind w:left="5200" w:hanging="360"/>
      </w:pPr>
      <w:rPr>
        <w:rFonts w:hint="default"/>
        <w:lang w:val="en-US" w:eastAsia="en-US" w:bidi="en-US"/>
      </w:rPr>
    </w:lvl>
    <w:lvl w:ilvl="6" w:tplc="6B0C0B10">
      <w:numFmt w:val="bullet"/>
      <w:lvlText w:val="•"/>
      <w:lvlJc w:val="left"/>
      <w:pPr>
        <w:ind w:left="6076" w:hanging="360"/>
      </w:pPr>
      <w:rPr>
        <w:rFonts w:hint="default"/>
        <w:lang w:val="en-US" w:eastAsia="en-US" w:bidi="en-US"/>
      </w:rPr>
    </w:lvl>
    <w:lvl w:ilvl="7" w:tplc="A484C96C">
      <w:numFmt w:val="bullet"/>
      <w:lvlText w:val="•"/>
      <w:lvlJc w:val="left"/>
      <w:pPr>
        <w:ind w:left="6952" w:hanging="360"/>
      </w:pPr>
      <w:rPr>
        <w:rFonts w:hint="default"/>
        <w:lang w:val="en-US" w:eastAsia="en-US" w:bidi="en-US"/>
      </w:rPr>
    </w:lvl>
    <w:lvl w:ilvl="8" w:tplc="B6985648">
      <w:numFmt w:val="bullet"/>
      <w:lvlText w:val="•"/>
      <w:lvlJc w:val="left"/>
      <w:pPr>
        <w:ind w:left="7828" w:hanging="360"/>
      </w:pPr>
      <w:rPr>
        <w:rFonts w:hint="default"/>
        <w:lang w:val="en-US" w:eastAsia="en-US" w:bidi="en-US"/>
      </w:rPr>
    </w:lvl>
  </w:abstractNum>
  <w:abstractNum w:abstractNumId="10" w15:restartNumberingAfterBreak="0">
    <w:nsid w:val="6FD04A9B"/>
    <w:multiLevelType w:val="hybridMultilevel"/>
    <w:tmpl w:val="C51A1E98"/>
    <w:lvl w:ilvl="0" w:tplc="0728C776">
      <w:start w:val="1"/>
      <w:numFmt w:val="decimal"/>
      <w:lvlText w:val="%1."/>
      <w:lvlJc w:val="left"/>
      <w:pPr>
        <w:ind w:left="821" w:hanging="360"/>
        <w:jc w:val="left"/>
      </w:pPr>
      <w:rPr>
        <w:rFonts w:ascii="Calibri" w:eastAsia="Calibri" w:hAnsi="Calibri" w:cs="Calibri" w:hint="default"/>
        <w:spacing w:val="-6"/>
        <w:w w:val="100"/>
        <w:sz w:val="24"/>
        <w:szCs w:val="24"/>
        <w:lang w:val="en-US" w:eastAsia="en-US" w:bidi="en-US"/>
      </w:rPr>
    </w:lvl>
    <w:lvl w:ilvl="1" w:tplc="6D0CE1C4">
      <w:numFmt w:val="bullet"/>
      <w:lvlText w:val="•"/>
      <w:lvlJc w:val="left"/>
      <w:pPr>
        <w:ind w:left="1696" w:hanging="360"/>
      </w:pPr>
      <w:rPr>
        <w:rFonts w:hint="default"/>
        <w:lang w:val="en-US" w:eastAsia="en-US" w:bidi="en-US"/>
      </w:rPr>
    </w:lvl>
    <w:lvl w:ilvl="2" w:tplc="C186EE56">
      <w:numFmt w:val="bullet"/>
      <w:lvlText w:val="•"/>
      <w:lvlJc w:val="left"/>
      <w:pPr>
        <w:ind w:left="2572" w:hanging="360"/>
      </w:pPr>
      <w:rPr>
        <w:rFonts w:hint="default"/>
        <w:lang w:val="en-US" w:eastAsia="en-US" w:bidi="en-US"/>
      </w:rPr>
    </w:lvl>
    <w:lvl w:ilvl="3" w:tplc="F45E3EB8">
      <w:numFmt w:val="bullet"/>
      <w:lvlText w:val="•"/>
      <w:lvlJc w:val="left"/>
      <w:pPr>
        <w:ind w:left="3448" w:hanging="360"/>
      </w:pPr>
      <w:rPr>
        <w:rFonts w:hint="default"/>
        <w:lang w:val="en-US" w:eastAsia="en-US" w:bidi="en-US"/>
      </w:rPr>
    </w:lvl>
    <w:lvl w:ilvl="4" w:tplc="A576110A">
      <w:numFmt w:val="bullet"/>
      <w:lvlText w:val="•"/>
      <w:lvlJc w:val="left"/>
      <w:pPr>
        <w:ind w:left="4324" w:hanging="360"/>
      </w:pPr>
      <w:rPr>
        <w:rFonts w:hint="default"/>
        <w:lang w:val="en-US" w:eastAsia="en-US" w:bidi="en-US"/>
      </w:rPr>
    </w:lvl>
    <w:lvl w:ilvl="5" w:tplc="EB50F572">
      <w:numFmt w:val="bullet"/>
      <w:lvlText w:val="•"/>
      <w:lvlJc w:val="left"/>
      <w:pPr>
        <w:ind w:left="5200" w:hanging="360"/>
      </w:pPr>
      <w:rPr>
        <w:rFonts w:hint="default"/>
        <w:lang w:val="en-US" w:eastAsia="en-US" w:bidi="en-US"/>
      </w:rPr>
    </w:lvl>
    <w:lvl w:ilvl="6" w:tplc="BE8ECE66">
      <w:numFmt w:val="bullet"/>
      <w:lvlText w:val="•"/>
      <w:lvlJc w:val="left"/>
      <w:pPr>
        <w:ind w:left="6076" w:hanging="360"/>
      </w:pPr>
      <w:rPr>
        <w:rFonts w:hint="default"/>
        <w:lang w:val="en-US" w:eastAsia="en-US" w:bidi="en-US"/>
      </w:rPr>
    </w:lvl>
    <w:lvl w:ilvl="7" w:tplc="CE44BED8">
      <w:numFmt w:val="bullet"/>
      <w:lvlText w:val="•"/>
      <w:lvlJc w:val="left"/>
      <w:pPr>
        <w:ind w:left="6952" w:hanging="360"/>
      </w:pPr>
      <w:rPr>
        <w:rFonts w:hint="default"/>
        <w:lang w:val="en-US" w:eastAsia="en-US" w:bidi="en-US"/>
      </w:rPr>
    </w:lvl>
    <w:lvl w:ilvl="8" w:tplc="0884F534">
      <w:numFmt w:val="bullet"/>
      <w:lvlText w:val="•"/>
      <w:lvlJc w:val="left"/>
      <w:pPr>
        <w:ind w:left="7828" w:hanging="360"/>
      </w:pPr>
      <w:rPr>
        <w:rFonts w:hint="default"/>
        <w:lang w:val="en-US" w:eastAsia="en-US" w:bidi="en-US"/>
      </w:rPr>
    </w:lvl>
  </w:abstractNum>
  <w:num w:numId="1" w16cid:durableId="1991707207">
    <w:abstractNumId w:val="3"/>
  </w:num>
  <w:num w:numId="2" w16cid:durableId="1147093094">
    <w:abstractNumId w:val="6"/>
  </w:num>
  <w:num w:numId="3" w16cid:durableId="1527400094">
    <w:abstractNumId w:val="9"/>
  </w:num>
  <w:num w:numId="4" w16cid:durableId="1045299320">
    <w:abstractNumId w:val="5"/>
  </w:num>
  <w:num w:numId="5" w16cid:durableId="79300250">
    <w:abstractNumId w:val="4"/>
  </w:num>
  <w:num w:numId="6" w16cid:durableId="262803047">
    <w:abstractNumId w:val="2"/>
  </w:num>
  <w:num w:numId="7" w16cid:durableId="1545605093">
    <w:abstractNumId w:val="8"/>
  </w:num>
  <w:num w:numId="8" w16cid:durableId="441457140">
    <w:abstractNumId w:val="7"/>
  </w:num>
  <w:num w:numId="9" w16cid:durableId="1505441187">
    <w:abstractNumId w:val="1"/>
  </w:num>
  <w:num w:numId="10" w16cid:durableId="600187588">
    <w:abstractNumId w:val="10"/>
  </w:num>
  <w:num w:numId="11" w16cid:durableId="1380936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85D9B"/>
    <w:rsid w:val="001B32FE"/>
    <w:rsid w:val="00D8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BCE0"/>
  <w15:docId w15:val="{F6538627-907C-4ECD-8D2A-70DA369B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u w:val="single" w:color="000000"/>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pPr>
      <w:spacing w:before="127"/>
      <w:ind w:left="235"/>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elson@uoguelph.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Company>University of Guelph</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Gurpreet Kaur</cp:lastModifiedBy>
  <cp:revision>2</cp:revision>
  <dcterms:created xsi:type="dcterms:W3CDTF">2025-01-08T15:38:00Z</dcterms:created>
  <dcterms:modified xsi:type="dcterms:W3CDTF">2025-01-08T15:39:00Z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vt:lpwstr>
  </property>
  <property fmtid="{D5CDD505-2E9C-101B-9397-08002B2CF9AE}" pid="4" name="LastSaved">
    <vt:filetime>2025-01-08T00:00:00Z</vt:filetime>
  </property>
</Properties>
</file>