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65DF1" w14:textId="11B82733" w:rsidR="00344E45" w:rsidRPr="004B5598" w:rsidRDefault="008F7D1B" w:rsidP="004B5598">
      <w:pPr>
        <w:jc w:val="center"/>
        <w:rPr>
          <w:b/>
          <w:bCs/>
          <w:sz w:val="36"/>
          <w:szCs w:val="36"/>
        </w:rPr>
      </w:pPr>
      <w:r w:rsidRPr="004B5598">
        <w:rPr>
          <w:b/>
          <w:bCs/>
          <w:sz w:val="36"/>
          <w:szCs w:val="36"/>
        </w:rPr>
        <w:t>IDEV</w:t>
      </w:r>
      <w:r w:rsidR="00484857" w:rsidRPr="004B5598">
        <w:rPr>
          <w:b/>
          <w:bCs/>
          <w:sz w:val="36"/>
          <w:szCs w:val="36"/>
        </w:rPr>
        <w:t>1000</w:t>
      </w:r>
    </w:p>
    <w:p w14:paraId="4EC3CADD" w14:textId="484A66C9" w:rsidR="004B5598" w:rsidRPr="004B5598" w:rsidRDefault="004B5598" w:rsidP="004B5598">
      <w:pPr>
        <w:jc w:val="center"/>
        <w:rPr>
          <w:rFonts w:cs="Times New Roman"/>
          <w:b/>
          <w:bCs/>
          <w:color w:val="000000"/>
          <w:sz w:val="36"/>
          <w:szCs w:val="36"/>
        </w:rPr>
      </w:pPr>
      <w:r w:rsidRPr="004B5598">
        <w:rPr>
          <w:rFonts w:cs="Times New Roman"/>
          <w:b/>
          <w:bCs/>
          <w:sz w:val="36"/>
          <w:szCs w:val="36"/>
        </w:rPr>
        <w:t>Understanding Development</w:t>
      </w:r>
    </w:p>
    <w:p w14:paraId="62AEAC02" w14:textId="77777777" w:rsidR="00D31269" w:rsidRPr="00120B7B" w:rsidRDefault="00D31269" w:rsidP="00344E45">
      <w:pPr>
        <w:autoSpaceDE w:val="0"/>
        <w:autoSpaceDN w:val="0"/>
        <w:adjustRightInd w:val="0"/>
        <w:spacing w:after="0" w:line="240" w:lineRule="auto"/>
        <w:rPr>
          <w:rFonts w:cs="Times New Roman"/>
          <w:color w:val="000000"/>
          <w:szCs w:val="24"/>
        </w:rPr>
      </w:pPr>
    </w:p>
    <w:p w14:paraId="7FE9F408" w14:textId="77777777" w:rsidR="00070EFE" w:rsidRDefault="00344E45" w:rsidP="00070EFE">
      <w:pPr>
        <w:pStyle w:val="Heading2"/>
      </w:pPr>
      <w:r w:rsidRPr="00DC6544">
        <w:t>General Information</w:t>
      </w:r>
    </w:p>
    <w:p w14:paraId="0E974058" w14:textId="77777777" w:rsidR="00070EFE" w:rsidRPr="00070EFE" w:rsidRDefault="00070EFE" w:rsidP="00070EFE">
      <w:pPr>
        <w:spacing w:after="0" w:line="240" w:lineRule="auto"/>
      </w:pPr>
    </w:p>
    <w:p w14:paraId="3FCAD95B" w14:textId="6FE79119" w:rsidR="000C7130" w:rsidRPr="000076AA" w:rsidRDefault="00CD416E" w:rsidP="00CD416E">
      <w:pPr>
        <w:autoSpaceDE w:val="0"/>
        <w:autoSpaceDN w:val="0"/>
        <w:adjustRightInd w:val="0"/>
        <w:spacing w:after="0" w:line="240" w:lineRule="auto"/>
        <w:rPr>
          <w:rStyle w:val="Strong"/>
        </w:rPr>
      </w:pPr>
      <w:r w:rsidRPr="001B3A47">
        <w:rPr>
          <w:rStyle w:val="Strong"/>
          <w:b w:val="0"/>
          <w:bCs w:val="0"/>
        </w:rPr>
        <w:t xml:space="preserve">DUE to the </w:t>
      </w:r>
      <w:r w:rsidR="00F34C51" w:rsidRPr="001B3A47">
        <w:rPr>
          <w:rStyle w:val="Strong"/>
          <w:b w:val="0"/>
          <w:bCs w:val="0"/>
        </w:rPr>
        <w:t xml:space="preserve">ongoing </w:t>
      </w:r>
      <w:r w:rsidRPr="001B3A47">
        <w:rPr>
          <w:rStyle w:val="Strong"/>
          <w:b w:val="0"/>
          <w:bCs w:val="0"/>
        </w:rPr>
        <w:t>COVID-19 pandemic</w:t>
      </w:r>
      <w:r w:rsidR="00D6558F" w:rsidRPr="001B3A47">
        <w:rPr>
          <w:rStyle w:val="Strong"/>
          <w:b w:val="0"/>
          <w:bCs w:val="0"/>
        </w:rPr>
        <w:t xml:space="preserve"> some courses are </w:t>
      </w:r>
      <w:r w:rsidR="004038F1" w:rsidRPr="001B3A47">
        <w:rPr>
          <w:rStyle w:val="Strong"/>
          <w:b w:val="0"/>
          <w:bCs w:val="0"/>
        </w:rPr>
        <w:t>being offered virtually and some face to face.</w:t>
      </w:r>
      <w:r w:rsidR="004038F1">
        <w:rPr>
          <w:rStyle w:val="Strong"/>
        </w:rPr>
        <w:t xml:space="preserve"> T</w:t>
      </w:r>
      <w:r w:rsidRPr="00070EFE">
        <w:rPr>
          <w:rStyle w:val="Strong"/>
        </w:rPr>
        <w:t xml:space="preserve">his course is offered </w:t>
      </w:r>
      <w:r w:rsidR="000076AA">
        <w:rPr>
          <w:rStyle w:val="Strong"/>
        </w:rPr>
        <w:t>using face-to-face format.</w:t>
      </w:r>
    </w:p>
    <w:p w14:paraId="1402C7FA" w14:textId="77777777" w:rsidR="00D31269" w:rsidRPr="00120B7B" w:rsidRDefault="00D31269" w:rsidP="00344E45">
      <w:pPr>
        <w:autoSpaceDE w:val="0"/>
        <w:autoSpaceDN w:val="0"/>
        <w:adjustRightInd w:val="0"/>
        <w:spacing w:after="0" w:line="240" w:lineRule="auto"/>
        <w:rPr>
          <w:rFonts w:cs="Times New Roman"/>
          <w:b/>
          <w:bCs/>
          <w:szCs w:val="36"/>
        </w:rPr>
      </w:pPr>
    </w:p>
    <w:p w14:paraId="49BE6B08" w14:textId="77777777" w:rsidR="00344E45" w:rsidRPr="00120B7B" w:rsidRDefault="00344E45" w:rsidP="00344E45">
      <w:pPr>
        <w:autoSpaceDE w:val="0"/>
        <w:autoSpaceDN w:val="0"/>
        <w:adjustRightInd w:val="0"/>
        <w:spacing w:after="0" w:line="240" w:lineRule="auto"/>
        <w:rPr>
          <w:rFonts w:cs="Times New Roman"/>
          <w:b/>
          <w:bCs/>
          <w:color w:val="000000"/>
          <w:szCs w:val="24"/>
        </w:rPr>
      </w:pPr>
      <w:r w:rsidRPr="00120B7B">
        <w:rPr>
          <w:rFonts w:cs="Times New Roman"/>
          <w:b/>
          <w:bCs/>
          <w:color w:val="000000"/>
          <w:szCs w:val="24"/>
        </w:rPr>
        <w:t>Course Description:</w:t>
      </w:r>
    </w:p>
    <w:p w14:paraId="37AB20B9" w14:textId="77777777" w:rsidR="00524EF0" w:rsidRPr="009D6249" w:rsidRDefault="00524EF0" w:rsidP="00524EF0">
      <w:pPr>
        <w:pStyle w:val="BodyText"/>
        <w:ind w:right="269"/>
        <w:rPr>
          <w:rFonts w:asciiTheme="minorHAnsi" w:hAnsiTheme="minorHAnsi" w:cstheme="minorHAnsi"/>
        </w:rPr>
      </w:pPr>
      <w:r w:rsidRPr="009D6249">
        <w:rPr>
          <w:rFonts w:asciiTheme="minorHAnsi" w:hAnsiTheme="minorHAnsi" w:cstheme="minorHAnsi"/>
        </w:rPr>
        <w:t xml:space="preserve">The objective of the course is to </w:t>
      </w:r>
      <w:proofErr w:type="gramStart"/>
      <w:r w:rsidRPr="009D6249">
        <w:rPr>
          <w:rFonts w:asciiTheme="minorHAnsi" w:hAnsiTheme="minorHAnsi" w:cstheme="minorHAnsi"/>
        </w:rPr>
        <w:t>provide an introduction to</w:t>
      </w:r>
      <w:proofErr w:type="gramEnd"/>
      <w:r w:rsidRPr="009D6249">
        <w:rPr>
          <w:rFonts w:asciiTheme="minorHAnsi" w:hAnsiTheme="minorHAnsi" w:cstheme="minorHAnsi"/>
        </w:rPr>
        <w:t xml:space="preserve"> the study of international development as a contested and evolving effort to counteract global inequalities. Students will learn about the historical and political origins of the international development system, as well as the main development actors and institutions. The course will </w:t>
      </w:r>
      <w:proofErr w:type="gramStart"/>
      <w:r w:rsidRPr="009D6249">
        <w:rPr>
          <w:rFonts w:asciiTheme="minorHAnsi" w:hAnsiTheme="minorHAnsi" w:cstheme="minorHAnsi"/>
        </w:rPr>
        <w:t>provide an introduction to</w:t>
      </w:r>
      <w:proofErr w:type="gramEnd"/>
      <w:r w:rsidRPr="009D6249">
        <w:rPr>
          <w:rFonts w:asciiTheme="minorHAnsi" w:hAnsiTheme="minorHAnsi" w:cstheme="minorHAnsi"/>
        </w:rPr>
        <w:t xml:space="preserve"> foundational concepts within development studies, including poverty, inequality, human rights, foreign aid, and sustainable development.</w:t>
      </w:r>
    </w:p>
    <w:p w14:paraId="3B1327A8" w14:textId="77777777" w:rsidR="00524EF0" w:rsidRDefault="00524EF0" w:rsidP="00524EF0">
      <w:pPr>
        <w:pStyle w:val="BodyText"/>
        <w:spacing w:before="10"/>
        <w:rPr>
          <w:sz w:val="23"/>
        </w:rPr>
      </w:pPr>
    </w:p>
    <w:p w14:paraId="29EC9982" w14:textId="77777777" w:rsidR="00524EF0" w:rsidRPr="00524EF0" w:rsidRDefault="00524EF0" w:rsidP="00344E45">
      <w:pPr>
        <w:autoSpaceDE w:val="0"/>
        <w:autoSpaceDN w:val="0"/>
        <w:adjustRightInd w:val="0"/>
        <w:spacing w:after="0" w:line="240" w:lineRule="auto"/>
        <w:rPr>
          <w:rStyle w:val="Emphasis"/>
          <w:lang w:val="en-CA"/>
        </w:rPr>
      </w:pPr>
    </w:p>
    <w:p w14:paraId="0C55FA4F" w14:textId="1FBC95D8" w:rsidR="00344E45" w:rsidRPr="000C4FE8"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Credit Weight:</w:t>
      </w:r>
      <w:r w:rsidR="005E39CA">
        <w:rPr>
          <w:rFonts w:cs="Times New Roman"/>
          <w:b/>
          <w:bCs/>
          <w:color w:val="000000"/>
          <w:szCs w:val="24"/>
        </w:rPr>
        <w:t xml:space="preserve"> </w:t>
      </w:r>
      <w:r w:rsidR="005E39CA" w:rsidRPr="000C4FE8">
        <w:rPr>
          <w:rFonts w:cs="Times New Roman"/>
          <w:color w:val="000000"/>
          <w:szCs w:val="24"/>
        </w:rPr>
        <w:t>0.5</w:t>
      </w:r>
      <w:r w:rsidR="000C4FE8" w:rsidRPr="000C4FE8">
        <w:rPr>
          <w:rFonts w:cs="Times New Roman"/>
          <w:color w:val="000000"/>
          <w:szCs w:val="24"/>
        </w:rPr>
        <w:t xml:space="preserve"> credits</w:t>
      </w:r>
    </w:p>
    <w:p w14:paraId="59706431"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47C08E2E" w14:textId="722657A0" w:rsidR="00344E45" w:rsidRPr="000C4FE8"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Academic Department (or campus):</w:t>
      </w:r>
      <w:r w:rsidR="005E39CA">
        <w:rPr>
          <w:rFonts w:cs="Times New Roman"/>
          <w:b/>
          <w:bCs/>
          <w:color w:val="000000"/>
          <w:szCs w:val="24"/>
        </w:rPr>
        <w:t xml:space="preserve"> </w:t>
      </w:r>
      <w:r w:rsidR="005E39CA" w:rsidRPr="000C4FE8">
        <w:rPr>
          <w:rFonts w:cs="Times New Roman"/>
          <w:color w:val="000000"/>
          <w:szCs w:val="24"/>
        </w:rPr>
        <w:t xml:space="preserve">Guelph Institute </w:t>
      </w:r>
      <w:r w:rsidR="000C4FE8" w:rsidRPr="000C4FE8">
        <w:rPr>
          <w:rFonts w:cs="Times New Roman"/>
          <w:color w:val="000000"/>
          <w:szCs w:val="24"/>
        </w:rPr>
        <w:t xml:space="preserve">of </w:t>
      </w:r>
      <w:r w:rsidR="005E39CA" w:rsidRPr="000C4FE8">
        <w:rPr>
          <w:rFonts w:cs="Times New Roman"/>
          <w:color w:val="000000"/>
          <w:szCs w:val="24"/>
        </w:rPr>
        <w:t>Development Studies</w:t>
      </w:r>
    </w:p>
    <w:p w14:paraId="411B6782" w14:textId="77777777" w:rsidR="00D31269" w:rsidRPr="000C4FE8" w:rsidRDefault="00D31269" w:rsidP="00344E45">
      <w:pPr>
        <w:autoSpaceDE w:val="0"/>
        <w:autoSpaceDN w:val="0"/>
        <w:adjustRightInd w:val="0"/>
        <w:spacing w:after="0" w:line="240" w:lineRule="auto"/>
        <w:rPr>
          <w:rFonts w:cs="Times New Roman"/>
          <w:color w:val="000000"/>
          <w:szCs w:val="24"/>
        </w:rPr>
      </w:pPr>
    </w:p>
    <w:p w14:paraId="535EB62D" w14:textId="32C86F13" w:rsidR="00344E45" w:rsidRPr="000C4FE8" w:rsidRDefault="00344E45" w:rsidP="00344E45">
      <w:pPr>
        <w:autoSpaceDE w:val="0"/>
        <w:autoSpaceDN w:val="0"/>
        <w:adjustRightInd w:val="0"/>
        <w:spacing w:after="0" w:line="240" w:lineRule="auto"/>
        <w:rPr>
          <w:rFonts w:cs="Times New Roman"/>
          <w:color w:val="000000"/>
          <w:szCs w:val="24"/>
        </w:rPr>
      </w:pPr>
      <w:r w:rsidRPr="00120B7B">
        <w:rPr>
          <w:rFonts w:cs="Times New Roman"/>
          <w:b/>
          <w:bCs/>
          <w:color w:val="000000"/>
          <w:szCs w:val="24"/>
        </w:rPr>
        <w:t>Semester Offering:</w:t>
      </w:r>
      <w:r w:rsidR="005E39CA">
        <w:rPr>
          <w:rFonts w:cs="Times New Roman"/>
          <w:b/>
          <w:bCs/>
          <w:color w:val="000000"/>
          <w:szCs w:val="24"/>
        </w:rPr>
        <w:t xml:space="preserve"> </w:t>
      </w:r>
      <w:r w:rsidR="005E39CA" w:rsidRPr="000C4FE8">
        <w:rPr>
          <w:rFonts w:cs="Times New Roman"/>
          <w:color w:val="000000"/>
          <w:szCs w:val="24"/>
        </w:rPr>
        <w:t>Fall 2024</w:t>
      </w:r>
    </w:p>
    <w:p w14:paraId="737FAEEA"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04664DA8" w14:textId="6C356092" w:rsidR="00344E45" w:rsidRPr="009D6249" w:rsidRDefault="00344E45" w:rsidP="009D6249">
      <w:pPr>
        <w:spacing w:before="100"/>
        <w:rPr>
          <w:bCs/>
        </w:rPr>
      </w:pPr>
      <w:r w:rsidRPr="00120B7B">
        <w:rPr>
          <w:rFonts w:cs="Times New Roman"/>
          <w:b/>
          <w:bCs/>
          <w:color w:val="000000"/>
          <w:szCs w:val="24"/>
        </w:rPr>
        <w:t>Class Schedule and Location:</w:t>
      </w:r>
      <w:r w:rsidR="009D6249" w:rsidRPr="009D6249">
        <w:rPr>
          <w:bCs/>
        </w:rPr>
        <w:t xml:space="preserve"> </w:t>
      </w:r>
      <w:r w:rsidR="004B5598">
        <w:rPr>
          <w:bCs/>
        </w:rPr>
        <w:t>TBA</w:t>
      </w:r>
    </w:p>
    <w:p w14:paraId="63BDE93D"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07A9C6BE" w14:textId="77777777" w:rsidR="00344E45" w:rsidRPr="00120B7B" w:rsidRDefault="00D31269" w:rsidP="00DC6544">
      <w:pPr>
        <w:pStyle w:val="Heading2"/>
      </w:pPr>
      <w:r w:rsidRPr="00120B7B">
        <w:t>Instructor Information</w:t>
      </w:r>
    </w:p>
    <w:p w14:paraId="173A2AFC" w14:textId="77777777" w:rsidR="00D31269" w:rsidRPr="00120B7B" w:rsidRDefault="00D31269" w:rsidP="00344E45">
      <w:pPr>
        <w:autoSpaceDE w:val="0"/>
        <w:autoSpaceDN w:val="0"/>
        <w:adjustRightInd w:val="0"/>
        <w:spacing w:after="0" w:line="240" w:lineRule="auto"/>
        <w:rPr>
          <w:rFonts w:cs="Times New Roman"/>
          <w:b/>
          <w:bCs/>
          <w:color w:val="000000"/>
          <w:szCs w:val="24"/>
        </w:rPr>
      </w:pPr>
    </w:p>
    <w:p w14:paraId="2D8FD5B9" w14:textId="39748912" w:rsidR="00344E45" w:rsidRPr="00120B7B" w:rsidRDefault="00344E45" w:rsidP="00344E45">
      <w:pPr>
        <w:autoSpaceDE w:val="0"/>
        <w:autoSpaceDN w:val="0"/>
        <w:adjustRightInd w:val="0"/>
        <w:spacing w:after="0" w:line="240" w:lineRule="auto"/>
        <w:rPr>
          <w:rFonts w:cs="Times New Roman"/>
          <w:bCs/>
          <w:color w:val="000000"/>
          <w:szCs w:val="24"/>
        </w:rPr>
      </w:pPr>
      <w:r w:rsidRPr="00120B7B">
        <w:rPr>
          <w:rFonts w:cs="Times New Roman"/>
          <w:bCs/>
          <w:color w:val="000000"/>
          <w:szCs w:val="24"/>
        </w:rPr>
        <w:t>Instructor Name:</w:t>
      </w:r>
      <w:r w:rsidR="009D6249">
        <w:rPr>
          <w:rFonts w:cs="Times New Roman"/>
          <w:bCs/>
          <w:color w:val="000000"/>
          <w:szCs w:val="24"/>
        </w:rPr>
        <w:t xml:space="preserve"> Jasmin Hristov</w:t>
      </w:r>
    </w:p>
    <w:p w14:paraId="5A3D748D" w14:textId="0E279E98" w:rsidR="001C2158" w:rsidRPr="004B5598" w:rsidRDefault="00344E45" w:rsidP="004B5598">
      <w:pPr>
        <w:autoSpaceDE w:val="0"/>
        <w:autoSpaceDN w:val="0"/>
        <w:adjustRightInd w:val="0"/>
        <w:spacing w:after="0" w:line="240" w:lineRule="auto"/>
        <w:rPr>
          <w:rStyle w:val="Emphasis"/>
          <w:b w:val="0"/>
          <w:i w:val="0"/>
          <w:color w:val="000000"/>
          <w:szCs w:val="24"/>
        </w:rPr>
      </w:pPr>
      <w:r w:rsidRPr="00120B7B">
        <w:rPr>
          <w:rFonts w:cs="Times New Roman"/>
          <w:bCs/>
          <w:color w:val="000000"/>
          <w:szCs w:val="24"/>
        </w:rPr>
        <w:t>Instructor Email:</w:t>
      </w:r>
      <w:r w:rsidR="009D6249">
        <w:rPr>
          <w:rFonts w:cs="Times New Roman"/>
          <w:bCs/>
          <w:color w:val="000000"/>
          <w:szCs w:val="24"/>
        </w:rPr>
        <w:t xml:space="preserve"> jhristov@uoguelph.ca</w:t>
      </w:r>
    </w:p>
    <w:sectPr w:rsidR="001C2158" w:rsidRPr="004B5598" w:rsidSect="00A16A4F">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D9E"/>
    <w:multiLevelType w:val="hybridMultilevel"/>
    <w:tmpl w:val="F91EA97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13074B"/>
    <w:multiLevelType w:val="hybridMultilevel"/>
    <w:tmpl w:val="CDD04AE6"/>
    <w:lvl w:ilvl="0" w:tplc="B76C28CC">
      <w:numFmt w:val="bullet"/>
      <w:lvlText w:val=""/>
      <w:lvlJc w:val="left"/>
      <w:pPr>
        <w:ind w:left="520" w:hanging="360"/>
      </w:pPr>
      <w:rPr>
        <w:rFonts w:ascii="Wingdings" w:eastAsia="Wingdings" w:hAnsi="Wingdings" w:cs="Wingdings" w:hint="default"/>
        <w:w w:val="100"/>
        <w:sz w:val="24"/>
        <w:szCs w:val="24"/>
        <w:lang w:val="en-CA" w:eastAsia="en-CA" w:bidi="en-CA"/>
      </w:rPr>
    </w:lvl>
    <w:lvl w:ilvl="1" w:tplc="83586EAE">
      <w:start w:val="1"/>
      <w:numFmt w:val="decimal"/>
      <w:lvlText w:val="%2."/>
      <w:lvlJc w:val="left"/>
      <w:pPr>
        <w:ind w:left="880" w:hanging="360"/>
      </w:pPr>
      <w:rPr>
        <w:rFonts w:ascii="Garamond" w:eastAsia="Garamond" w:hAnsi="Garamond" w:cs="Garamond" w:hint="default"/>
        <w:spacing w:val="-30"/>
        <w:w w:val="100"/>
        <w:sz w:val="24"/>
        <w:szCs w:val="24"/>
        <w:lang w:val="en-CA" w:eastAsia="en-CA" w:bidi="en-CA"/>
      </w:rPr>
    </w:lvl>
    <w:lvl w:ilvl="2" w:tplc="98E40FC0">
      <w:numFmt w:val="bullet"/>
      <w:lvlText w:val="•"/>
      <w:lvlJc w:val="left"/>
      <w:pPr>
        <w:ind w:left="1853" w:hanging="360"/>
      </w:pPr>
      <w:rPr>
        <w:rFonts w:hint="default"/>
        <w:lang w:val="en-CA" w:eastAsia="en-CA" w:bidi="en-CA"/>
      </w:rPr>
    </w:lvl>
    <w:lvl w:ilvl="3" w:tplc="7C7AC560">
      <w:numFmt w:val="bullet"/>
      <w:lvlText w:val="•"/>
      <w:lvlJc w:val="left"/>
      <w:pPr>
        <w:ind w:left="2826" w:hanging="360"/>
      </w:pPr>
      <w:rPr>
        <w:rFonts w:hint="default"/>
        <w:lang w:val="en-CA" w:eastAsia="en-CA" w:bidi="en-CA"/>
      </w:rPr>
    </w:lvl>
    <w:lvl w:ilvl="4" w:tplc="9570563C">
      <w:numFmt w:val="bullet"/>
      <w:lvlText w:val="•"/>
      <w:lvlJc w:val="left"/>
      <w:pPr>
        <w:ind w:left="3800" w:hanging="360"/>
      </w:pPr>
      <w:rPr>
        <w:rFonts w:hint="default"/>
        <w:lang w:val="en-CA" w:eastAsia="en-CA" w:bidi="en-CA"/>
      </w:rPr>
    </w:lvl>
    <w:lvl w:ilvl="5" w:tplc="D758F3B4">
      <w:numFmt w:val="bullet"/>
      <w:lvlText w:val="•"/>
      <w:lvlJc w:val="left"/>
      <w:pPr>
        <w:ind w:left="4773" w:hanging="360"/>
      </w:pPr>
      <w:rPr>
        <w:rFonts w:hint="default"/>
        <w:lang w:val="en-CA" w:eastAsia="en-CA" w:bidi="en-CA"/>
      </w:rPr>
    </w:lvl>
    <w:lvl w:ilvl="6" w:tplc="FB94033C">
      <w:numFmt w:val="bullet"/>
      <w:lvlText w:val="•"/>
      <w:lvlJc w:val="left"/>
      <w:pPr>
        <w:ind w:left="5746" w:hanging="360"/>
      </w:pPr>
      <w:rPr>
        <w:rFonts w:hint="default"/>
        <w:lang w:val="en-CA" w:eastAsia="en-CA" w:bidi="en-CA"/>
      </w:rPr>
    </w:lvl>
    <w:lvl w:ilvl="7" w:tplc="5E78B262">
      <w:numFmt w:val="bullet"/>
      <w:lvlText w:val="•"/>
      <w:lvlJc w:val="left"/>
      <w:pPr>
        <w:ind w:left="6720" w:hanging="360"/>
      </w:pPr>
      <w:rPr>
        <w:rFonts w:hint="default"/>
        <w:lang w:val="en-CA" w:eastAsia="en-CA" w:bidi="en-CA"/>
      </w:rPr>
    </w:lvl>
    <w:lvl w:ilvl="8" w:tplc="FF46E9C4">
      <w:numFmt w:val="bullet"/>
      <w:lvlText w:val="•"/>
      <w:lvlJc w:val="left"/>
      <w:pPr>
        <w:ind w:left="7693" w:hanging="360"/>
      </w:pPr>
      <w:rPr>
        <w:rFonts w:hint="default"/>
        <w:lang w:val="en-CA" w:eastAsia="en-CA" w:bidi="en-CA"/>
      </w:rPr>
    </w:lvl>
  </w:abstractNum>
  <w:abstractNum w:abstractNumId="2" w15:restartNumberingAfterBreak="0">
    <w:nsid w:val="1ECC34AC"/>
    <w:multiLevelType w:val="hybridMultilevel"/>
    <w:tmpl w:val="DEC6F1FA"/>
    <w:lvl w:ilvl="0" w:tplc="DB12ED1C">
      <w:numFmt w:val="bullet"/>
      <w:lvlText w:val=""/>
      <w:lvlJc w:val="left"/>
      <w:pPr>
        <w:ind w:left="880" w:hanging="360"/>
      </w:pPr>
      <w:rPr>
        <w:rFonts w:hint="default"/>
        <w:w w:val="100"/>
        <w:lang w:val="en-CA" w:eastAsia="en-CA" w:bidi="en-CA"/>
      </w:rPr>
    </w:lvl>
    <w:lvl w:ilvl="1" w:tplc="F528C0E6">
      <w:numFmt w:val="bullet"/>
      <w:lvlText w:val=""/>
      <w:lvlJc w:val="left"/>
      <w:pPr>
        <w:ind w:left="2320" w:hanging="360"/>
      </w:pPr>
      <w:rPr>
        <w:rFonts w:ascii="Wingdings" w:eastAsia="Wingdings" w:hAnsi="Wingdings" w:cs="Wingdings" w:hint="default"/>
        <w:w w:val="100"/>
        <w:sz w:val="24"/>
        <w:szCs w:val="24"/>
        <w:lang w:val="en-CA" w:eastAsia="en-CA" w:bidi="en-CA"/>
      </w:rPr>
    </w:lvl>
    <w:lvl w:ilvl="2" w:tplc="AA644CFC">
      <w:numFmt w:val="bullet"/>
      <w:lvlText w:val="•"/>
      <w:lvlJc w:val="left"/>
      <w:pPr>
        <w:ind w:left="2320" w:hanging="360"/>
      </w:pPr>
      <w:rPr>
        <w:rFonts w:hint="default"/>
        <w:lang w:val="en-CA" w:eastAsia="en-CA" w:bidi="en-CA"/>
      </w:rPr>
    </w:lvl>
    <w:lvl w:ilvl="3" w:tplc="CDE41882">
      <w:numFmt w:val="bullet"/>
      <w:lvlText w:val="•"/>
      <w:lvlJc w:val="left"/>
      <w:pPr>
        <w:ind w:left="2360" w:hanging="360"/>
      </w:pPr>
      <w:rPr>
        <w:rFonts w:hint="default"/>
        <w:lang w:val="en-CA" w:eastAsia="en-CA" w:bidi="en-CA"/>
      </w:rPr>
    </w:lvl>
    <w:lvl w:ilvl="4" w:tplc="90D241AA">
      <w:numFmt w:val="bullet"/>
      <w:lvlText w:val="•"/>
      <w:lvlJc w:val="left"/>
      <w:pPr>
        <w:ind w:left="2500" w:hanging="360"/>
      </w:pPr>
      <w:rPr>
        <w:rFonts w:hint="default"/>
        <w:lang w:val="en-CA" w:eastAsia="en-CA" w:bidi="en-CA"/>
      </w:rPr>
    </w:lvl>
    <w:lvl w:ilvl="5" w:tplc="8208EF6A">
      <w:numFmt w:val="bullet"/>
      <w:lvlText w:val="•"/>
      <w:lvlJc w:val="left"/>
      <w:pPr>
        <w:ind w:left="3690" w:hanging="360"/>
      </w:pPr>
      <w:rPr>
        <w:rFonts w:hint="default"/>
        <w:lang w:val="en-CA" w:eastAsia="en-CA" w:bidi="en-CA"/>
      </w:rPr>
    </w:lvl>
    <w:lvl w:ilvl="6" w:tplc="39DABC28">
      <w:numFmt w:val="bullet"/>
      <w:lvlText w:val="•"/>
      <w:lvlJc w:val="left"/>
      <w:pPr>
        <w:ind w:left="4880" w:hanging="360"/>
      </w:pPr>
      <w:rPr>
        <w:rFonts w:hint="default"/>
        <w:lang w:val="en-CA" w:eastAsia="en-CA" w:bidi="en-CA"/>
      </w:rPr>
    </w:lvl>
    <w:lvl w:ilvl="7" w:tplc="C714E84C">
      <w:numFmt w:val="bullet"/>
      <w:lvlText w:val="•"/>
      <w:lvlJc w:val="left"/>
      <w:pPr>
        <w:ind w:left="6070" w:hanging="360"/>
      </w:pPr>
      <w:rPr>
        <w:rFonts w:hint="default"/>
        <w:lang w:val="en-CA" w:eastAsia="en-CA" w:bidi="en-CA"/>
      </w:rPr>
    </w:lvl>
    <w:lvl w:ilvl="8" w:tplc="361A0A00">
      <w:numFmt w:val="bullet"/>
      <w:lvlText w:val="•"/>
      <w:lvlJc w:val="left"/>
      <w:pPr>
        <w:ind w:left="7260" w:hanging="360"/>
      </w:pPr>
      <w:rPr>
        <w:rFonts w:hint="default"/>
        <w:lang w:val="en-CA" w:eastAsia="en-CA" w:bidi="en-CA"/>
      </w:rPr>
    </w:lvl>
  </w:abstractNum>
  <w:abstractNum w:abstractNumId="3" w15:restartNumberingAfterBreak="0">
    <w:nsid w:val="468F1C88"/>
    <w:multiLevelType w:val="hybridMultilevel"/>
    <w:tmpl w:val="8938A148"/>
    <w:lvl w:ilvl="0" w:tplc="C1080C50">
      <w:start w:val="2"/>
      <w:numFmt w:val="decimal"/>
      <w:lvlText w:val="(%1)"/>
      <w:lvlJc w:val="left"/>
      <w:pPr>
        <w:ind w:left="160" w:hanging="312"/>
      </w:pPr>
      <w:rPr>
        <w:rFonts w:ascii="Garamond" w:eastAsia="Garamond" w:hAnsi="Garamond" w:cs="Garamond" w:hint="default"/>
        <w:spacing w:val="-1"/>
        <w:w w:val="100"/>
        <w:sz w:val="24"/>
        <w:szCs w:val="24"/>
        <w:lang w:val="en-CA" w:eastAsia="en-CA" w:bidi="en-CA"/>
      </w:rPr>
    </w:lvl>
    <w:lvl w:ilvl="1" w:tplc="A8A65E02">
      <w:numFmt w:val="bullet"/>
      <w:lvlText w:val=""/>
      <w:lvlJc w:val="left"/>
      <w:pPr>
        <w:ind w:left="880" w:hanging="360"/>
      </w:pPr>
      <w:rPr>
        <w:rFonts w:ascii="Wingdings" w:eastAsia="Wingdings" w:hAnsi="Wingdings" w:cs="Wingdings" w:hint="default"/>
        <w:w w:val="100"/>
        <w:sz w:val="24"/>
        <w:szCs w:val="24"/>
        <w:lang w:val="en-CA" w:eastAsia="en-CA" w:bidi="en-CA"/>
      </w:rPr>
    </w:lvl>
    <w:lvl w:ilvl="2" w:tplc="CE0E9DD2">
      <w:numFmt w:val="bullet"/>
      <w:lvlText w:val="•"/>
      <w:lvlJc w:val="left"/>
      <w:pPr>
        <w:ind w:left="1853" w:hanging="360"/>
      </w:pPr>
      <w:rPr>
        <w:rFonts w:hint="default"/>
        <w:lang w:val="en-CA" w:eastAsia="en-CA" w:bidi="en-CA"/>
      </w:rPr>
    </w:lvl>
    <w:lvl w:ilvl="3" w:tplc="F356B08E">
      <w:numFmt w:val="bullet"/>
      <w:lvlText w:val="•"/>
      <w:lvlJc w:val="left"/>
      <w:pPr>
        <w:ind w:left="2826" w:hanging="360"/>
      </w:pPr>
      <w:rPr>
        <w:rFonts w:hint="default"/>
        <w:lang w:val="en-CA" w:eastAsia="en-CA" w:bidi="en-CA"/>
      </w:rPr>
    </w:lvl>
    <w:lvl w:ilvl="4" w:tplc="CD4C75F4">
      <w:numFmt w:val="bullet"/>
      <w:lvlText w:val="•"/>
      <w:lvlJc w:val="left"/>
      <w:pPr>
        <w:ind w:left="3800" w:hanging="360"/>
      </w:pPr>
      <w:rPr>
        <w:rFonts w:hint="default"/>
        <w:lang w:val="en-CA" w:eastAsia="en-CA" w:bidi="en-CA"/>
      </w:rPr>
    </w:lvl>
    <w:lvl w:ilvl="5" w:tplc="9FEE11B0">
      <w:numFmt w:val="bullet"/>
      <w:lvlText w:val="•"/>
      <w:lvlJc w:val="left"/>
      <w:pPr>
        <w:ind w:left="4773" w:hanging="360"/>
      </w:pPr>
      <w:rPr>
        <w:rFonts w:hint="default"/>
        <w:lang w:val="en-CA" w:eastAsia="en-CA" w:bidi="en-CA"/>
      </w:rPr>
    </w:lvl>
    <w:lvl w:ilvl="6" w:tplc="DDEAF040">
      <w:numFmt w:val="bullet"/>
      <w:lvlText w:val="•"/>
      <w:lvlJc w:val="left"/>
      <w:pPr>
        <w:ind w:left="5746" w:hanging="360"/>
      </w:pPr>
      <w:rPr>
        <w:rFonts w:hint="default"/>
        <w:lang w:val="en-CA" w:eastAsia="en-CA" w:bidi="en-CA"/>
      </w:rPr>
    </w:lvl>
    <w:lvl w:ilvl="7" w:tplc="4C14EDAC">
      <w:numFmt w:val="bullet"/>
      <w:lvlText w:val="•"/>
      <w:lvlJc w:val="left"/>
      <w:pPr>
        <w:ind w:left="6720" w:hanging="360"/>
      </w:pPr>
      <w:rPr>
        <w:rFonts w:hint="default"/>
        <w:lang w:val="en-CA" w:eastAsia="en-CA" w:bidi="en-CA"/>
      </w:rPr>
    </w:lvl>
    <w:lvl w:ilvl="8" w:tplc="91FACF90">
      <w:numFmt w:val="bullet"/>
      <w:lvlText w:val="•"/>
      <w:lvlJc w:val="left"/>
      <w:pPr>
        <w:ind w:left="7693" w:hanging="360"/>
      </w:pPr>
      <w:rPr>
        <w:rFonts w:hint="default"/>
        <w:lang w:val="en-CA" w:eastAsia="en-CA" w:bidi="en-CA"/>
      </w:rPr>
    </w:lvl>
  </w:abstractNum>
  <w:abstractNum w:abstractNumId="4" w15:restartNumberingAfterBreak="0">
    <w:nsid w:val="4752499F"/>
    <w:multiLevelType w:val="hybridMultilevel"/>
    <w:tmpl w:val="28F21BA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394896"/>
    <w:multiLevelType w:val="hybridMultilevel"/>
    <w:tmpl w:val="E8581F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376FB6"/>
    <w:multiLevelType w:val="hybridMultilevel"/>
    <w:tmpl w:val="E27AEFE6"/>
    <w:lvl w:ilvl="0" w:tplc="1009000D">
      <w:start w:val="1"/>
      <w:numFmt w:val="bullet"/>
      <w:lvlText w:val=""/>
      <w:lvlJc w:val="left"/>
      <w:pPr>
        <w:ind w:left="927" w:hanging="360"/>
      </w:pPr>
      <w:rPr>
        <w:rFonts w:ascii="Wingdings" w:hAnsi="Wingdings"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7" w15:restartNumberingAfterBreak="0">
    <w:nsid w:val="659130A0"/>
    <w:multiLevelType w:val="hybridMultilevel"/>
    <w:tmpl w:val="64A6CE9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7857F2"/>
    <w:multiLevelType w:val="hybridMultilevel"/>
    <w:tmpl w:val="70FE481E"/>
    <w:lvl w:ilvl="0" w:tplc="2CDC450E">
      <w:numFmt w:val="bullet"/>
      <w:lvlText w:val=""/>
      <w:lvlJc w:val="left"/>
      <w:pPr>
        <w:ind w:left="880" w:hanging="360"/>
      </w:pPr>
      <w:rPr>
        <w:rFonts w:ascii="Wingdings" w:eastAsia="Wingdings" w:hAnsi="Wingdings" w:cs="Wingdings" w:hint="default"/>
        <w:w w:val="100"/>
        <w:sz w:val="24"/>
        <w:szCs w:val="24"/>
        <w:lang w:val="en-CA" w:eastAsia="en-CA" w:bidi="en-CA"/>
      </w:rPr>
    </w:lvl>
    <w:lvl w:ilvl="1" w:tplc="909063BC">
      <w:numFmt w:val="bullet"/>
      <w:lvlText w:val="•"/>
      <w:lvlJc w:val="left"/>
      <w:pPr>
        <w:ind w:left="1756" w:hanging="360"/>
      </w:pPr>
      <w:rPr>
        <w:rFonts w:hint="default"/>
        <w:lang w:val="en-CA" w:eastAsia="en-CA" w:bidi="en-CA"/>
      </w:rPr>
    </w:lvl>
    <w:lvl w:ilvl="2" w:tplc="ADD0A3FA">
      <w:numFmt w:val="bullet"/>
      <w:lvlText w:val="•"/>
      <w:lvlJc w:val="left"/>
      <w:pPr>
        <w:ind w:left="2632" w:hanging="360"/>
      </w:pPr>
      <w:rPr>
        <w:rFonts w:hint="default"/>
        <w:lang w:val="en-CA" w:eastAsia="en-CA" w:bidi="en-CA"/>
      </w:rPr>
    </w:lvl>
    <w:lvl w:ilvl="3" w:tplc="3968D8F0">
      <w:numFmt w:val="bullet"/>
      <w:lvlText w:val="•"/>
      <w:lvlJc w:val="left"/>
      <w:pPr>
        <w:ind w:left="3508" w:hanging="360"/>
      </w:pPr>
      <w:rPr>
        <w:rFonts w:hint="default"/>
        <w:lang w:val="en-CA" w:eastAsia="en-CA" w:bidi="en-CA"/>
      </w:rPr>
    </w:lvl>
    <w:lvl w:ilvl="4" w:tplc="2EB40848">
      <w:numFmt w:val="bullet"/>
      <w:lvlText w:val="•"/>
      <w:lvlJc w:val="left"/>
      <w:pPr>
        <w:ind w:left="4384" w:hanging="360"/>
      </w:pPr>
      <w:rPr>
        <w:rFonts w:hint="default"/>
        <w:lang w:val="en-CA" w:eastAsia="en-CA" w:bidi="en-CA"/>
      </w:rPr>
    </w:lvl>
    <w:lvl w:ilvl="5" w:tplc="EC008580">
      <w:numFmt w:val="bullet"/>
      <w:lvlText w:val="•"/>
      <w:lvlJc w:val="left"/>
      <w:pPr>
        <w:ind w:left="5260" w:hanging="360"/>
      </w:pPr>
      <w:rPr>
        <w:rFonts w:hint="default"/>
        <w:lang w:val="en-CA" w:eastAsia="en-CA" w:bidi="en-CA"/>
      </w:rPr>
    </w:lvl>
    <w:lvl w:ilvl="6" w:tplc="228E15B6">
      <w:numFmt w:val="bullet"/>
      <w:lvlText w:val="•"/>
      <w:lvlJc w:val="left"/>
      <w:pPr>
        <w:ind w:left="6136" w:hanging="360"/>
      </w:pPr>
      <w:rPr>
        <w:rFonts w:hint="default"/>
        <w:lang w:val="en-CA" w:eastAsia="en-CA" w:bidi="en-CA"/>
      </w:rPr>
    </w:lvl>
    <w:lvl w:ilvl="7" w:tplc="68ECC402">
      <w:numFmt w:val="bullet"/>
      <w:lvlText w:val="•"/>
      <w:lvlJc w:val="left"/>
      <w:pPr>
        <w:ind w:left="7012" w:hanging="360"/>
      </w:pPr>
      <w:rPr>
        <w:rFonts w:hint="default"/>
        <w:lang w:val="en-CA" w:eastAsia="en-CA" w:bidi="en-CA"/>
      </w:rPr>
    </w:lvl>
    <w:lvl w:ilvl="8" w:tplc="337A198A">
      <w:numFmt w:val="bullet"/>
      <w:lvlText w:val="•"/>
      <w:lvlJc w:val="left"/>
      <w:pPr>
        <w:ind w:left="7888" w:hanging="360"/>
      </w:pPr>
      <w:rPr>
        <w:rFonts w:hint="default"/>
        <w:lang w:val="en-CA" w:eastAsia="en-CA" w:bidi="en-CA"/>
      </w:rPr>
    </w:lvl>
  </w:abstractNum>
  <w:num w:numId="1" w16cid:durableId="1866406244">
    <w:abstractNumId w:val="8"/>
  </w:num>
  <w:num w:numId="2" w16cid:durableId="353657370">
    <w:abstractNumId w:val="1"/>
  </w:num>
  <w:num w:numId="3" w16cid:durableId="184638376">
    <w:abstractNumId w:val="2"/>
  </w:num>
  <w:num w:numId="4" w16cid:durableId="617832712">
    <w:abstractNumId w:val="4"/>
  </w:num>
  <w:num w:numId="5" w16cid:durableId="800539588">
    <w:abstractNumId w:val="7"/>
  </w:num>
  <w:num w:numId="6" w16cid:durableId="1553884385">
    <w:abstractNumId w:val="5"/>
  </w:num>
  <w:num w:numId="7" w16cid:durableId="1563102089">
    <w:abstractNumId w:val="9"/>
  </w:num>
  <w:num w:numId="8" w16cid:durableId="1913810321">
    <w:abstractNumId w:val="3"/>
  </w:num>
  <w:num w:numId="9" w16cid:durableId="1114446242">
    <w:abstractNumId w:val="0"/>
  </w:num>
  <w:num w:numId="10" w16cid:durableId="591158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E45"/>
    <w:rsid w:val="000028B5"/>
    <w:rsid w:val="00005F51"/>
    <w:rsid w:val="000076AA"/>
    <w:rsid w:val="000100A3"/>
    <w:rsid w:val="000133B1"/>
    <w:rsid w:val="00030433"/>
    <w:rsid w:val="000460C2"/>
    <w:rsid w:val="0005172E"/>
    <w:rsid w:val="00062372"/>
    <w:rsid w:val="00070EFE"/>
    <w:rsid w:val="0008171C"/>
    <w:rsid w:val="000828A8"/>
    <w:rsid w:val="00091754"/>
    <w:rsid w:val="000971AA"/>
    <w:rsid w:val="000A1A86"/>
    <w:rsid w:val="000C4FE8"/>
    <w:rsid w:val="000C7130"/>
    <w:rsid w:val="00100E42"/>
    <w:rsid w:val="00101F7C"/>
    <w:rsid w:val="001124FC"/>
    <w:rsid w:val="00120B7B"/>
    <w:rsid w:val="001238C3"/>
    <w:rsid w:val="0012490C"/>
    <w:rsid w:val="00130766"/>
    <w:rsid w:val="0016586D"/>
    <w:rsid w:val="00170EB0"/>
    <w:rsid w:val="00187AFE"/>
    <w:rsid w:val="001905AF"/>
    <w:rsid w:val="001A13CB"/>
    <w:rsid w:val="001A6C90"/>
    <w:rsid w:val="001B3A47"/>
    <w:rsid w:val="001C1586"/>
    <w:rsid w:val="001C2158"/>
    <w:rsid w:val="001D7123"/>
    <w:rsid w:val="00201FC3"/>
    <w:rsid w:val="002164C3"/>
    <w:rsid w:val="00220F15"/>
    <w:rsid w:val="00224224"/>
    <w:rsid w:val="00237CFB"/>
    <w:rsid w:val="00243317"/>
    <w:rsid w:val="00244565"/>
    <w:rsid w:val="002532BF"/>
    <w:rsid w:val="00260D8A"/>
    <w:rsid w:val="00264185"/>
    <w:rsid w:val="00270FC4"/>
    <w:rsid w:val="002809FD"/>
    <w:rsid w:val="00292E61"/>
    <w:rsid w:val="002D14A4"/>
    <w:rsid w:val="002D5EBB"/>
    <w:rsid w:val="002F2001"/>
    <w:rsid w:val="002F6537"/>
    <w:rsid w:val="003112A5"/>
    <w:rsid w:val="00344E45"/>
    <w:rsid w:val="0036157F"/>
    <w:rsid w:val="003725C5"/>
    <w:rsid w:val="003D16EB"/>
    <w:rsid w:val="003F36E1"/>
    <w:rsid w:val="004038F1"/>
    <w:rsid w:val="00405963"/>
    <w:rsid w:val="00412CDF"/>
    <w:rsid w:val="00454DF4"/>
    <w:rsid w:val="004603DE"/>
    <w:rsid w:val="00470986"/>
    <w:rsid w:val="00484857"/>
    <w:rsid w:val="0049205E"/>
    <w:rsid w:val="004973B0"/>
    <w:rsid w:val="004A6F72"/>
    <w:rsid w:val="004B5598"/>
    <w:rsid w:val="004E42DC"/>
    <w:rsid w:val="00501879"/>
    <w:rsid w:val="005133AE"/>
    <w:rsid w:val="00524EF0"/>
    <w:rsid w:val="0056213F"/>
    <w:rsid w:val="00570433"/>
    <w:rsid w:val="00592EA8"/>
    <w:rsid w:val="005B0086"/>
    <w:rsid w:val="005B3ADB"/>
    <w:rsid w:val="005B5E0C"/>
    <w:rsid w:val="005B728D"/>
    <w:rsid w:val="005B77DD"/>
    <w:rsid w:val="005C1EC9"/>
    <w:rsid w:val="005C58DF"/>
    <w:rsid w:val="005C7381"/>
    <w:rsid w:val="005D5594"/>
    <w:rsid w:val="005E39CA"/>
    <w:rsid w:val="00616685"/>
    <w:rsid w:val="00657380"/>
    <w:rsid w:val="006610D6"/>
    <w:rsid w:val="00662D63"/>
    <w:rsid w:val="00664842"/>
    <w:rsid w:val="00673AC0"/>
    <w:rsid w:val="00684AD3"/>
    <w:rsid w:val="00684F00"/>
    <w:rsid w:val="00694960"/>
    <w:rsid w:val="006A3E1C"/>
    <w:rsid w:val="006B4CF7"/>
    <w:rsid w:val="006C259D"/>
    <w:rsid w:val="006D70E3"/>
    <w:rsid w:val="006F46FB"/>
    <w:rsid w:val="00743F4C"/>
    <w:rsid w:val="00762F70"/>
    <w:rsid w:val="00787345"/>
    <w:rsid w:val="007D38F5"/>
    <w:rsid w:val="007E6190"/>
    <w:rsid w:val="007E62E0"/>
    <w:rsid w:val="007F1643"/>
    <w:rsid w:val="007F76E3"/>
    <w:rsid w:val="008044CD"/>
    <w:rsid w:val="008141A5"/>
    <w:rsid w:val="00815B18"/>
    <w:rsid w:val="00856FC5"/>
    <w:rsid w:val="00866634"/>
    <w:rsid w:val="008A7E6B"/>
    <w:rsid w:val="008D4E6C"/>
    <w:rsid w:val="008F7D1B"/>
    <w:rsid w:val="009019F5"/>
    <w:rsid w:val="00901A93"/>
    <w:rsid w:val="00913EBA"/>
    <w:rsid w:val="009231D6"/>
    <w:rsid w:val="00927A14"/>
    <w:rsid w:val="009363F1"/>
    <w:rsid w:val="00941439"/>
    <w:rsid w:val="00955F38"/>
    <w:rsid w:val="00957ECA"/>
    <w:rsid w:val="00960B97"/>
    <w:rsid w:val="0099033D"/>
    <w:rsid w:val="009A437B"/>
    <w:rsid w:val="009B48EC"/>
    <w:rsid w:val="009D6249"/>
    <w:rsid w:val="00A011C1"/>
    <w:rsid w:val="00A12E29"/>
    <w:rsid w:val="00A16A4F"/>
    <w:rsid w:val="00A44021"/>
    <w:rsid w:val="00A441F5"/>
    <w:rsid w:val="00A51F05"/>
    <w:rsid w:val="00A73473"/>
    <w:rsid w:val="00A74602"/>
    <w:rsid w:val="00A87A8B"/>
    <w:rsid w:val="00A908EA"/>
    <w:rsid w:val="00A910CF"/>
    <w:rsid w:val="00AC137B"/>
    <w:rsid w:val="00AC5031"/>
    <w:rsid w:val="00AD22FB"/>
    <w:rsid w:val="00AD74C2"/>
    <w:rsid w:val="00AE01DC"/>
    <w:rsid w:val="00AF4F76"/>
    <w:rsid w:val="00AF56C9"/>
    <w:rsid w:val="00AF6659"/>
    <w:rsid w:val="00B238FB"/>
    <w:rsid w:val="00B31EAF"/>
    <w:rsid w:val="00B416E6"/>
    <w:rsid w:val="00B83268"/>
    <w:rsid w:val="00B86712"/>
    <w:rsid w:val="00B92573"/>
    <w:rsid w:val="00B94D92"/>
    <w:rsid w:val="00BA3A12"/>
    <w:rsid w:val="00BB745B"/>
    <w:rsid w:val="00BB7CDF"/>
    <w:rsid w:val="00BC4FE8"/>
    <w:rsid w:val="00BD680A"/>
    <w:rsid w:val="00BD7FC7"/>
    <w:rsid w:val="00C03F89"/>
    <w:rsid w:val="00C1682A"/>
    <w:rsid w:val="00C17EB4"/>
    <w:rsid w:val="00C2216E"/>
    <w:rsid w:val="00C614DA"/>
    <w:rsid w:val="00C951F9"/>
    <w:rsid w:val="00CA1C9B"/>
    <w:rsid w:val="00CA4993"/>
    <w:rsid w:val="00CC5E85"/>
    <w:rsid w:val="00CD416E"/>
    <w:rsid w:val="00CF0C6A"/>
    <w:rsid w:val="00D31269"/>
    <w:rsid w:val="00D41DC9"/>
    <w:rsid w:val="00D45963"/>
    <w:rsid w:val="00D54288"/>
    <w:rsid w:val="00D555B4"/>
    <w:rsid w:val="00D57AD3"/>
    <w:rsid w:val="00D62B23"/>
    <w:rsid w:val="00D6558F"/>
    <w:rsid w:val="00D829F9"/>
    <w:rsid w:val="00D94E05"/>
    <w:rsid w:val="00DA1703"/>
    <w:rsid w:val="00DA2638"/>
    <w:rsid w:val="00DA314C"/>
    <w:rsid w:val="00DB1009"/>
    <w:rsid w:val="00DC3BA2"/>
    <w:rsid w:val="00DC6544"/>
    <w:rsid w:val="00DD178C"/>
    <w:rsid w:val="00DD7338"/>
    <w:rsid w:val="00E24C2E"/>
    <w:rsid w:val="00E41CD8"/>
    <w:rsid w:val="00E50B9D"/>
    <w:rsid w:val="00E50D6E"/>
    <w:rsid w:val="00E61E3D"/>
    <w:rsid w:val="00E7302A"/>
    <w:rsid w:val="00E767E8"/>
    <w:rsid w:val="00EA309D"/>
    <w:rsid w:val="00ED57D5"/>
    <w:rsid w:val="00EE69FA"/>
    <w:rsid w:val="00F03D17"/>
    <w:rsid w:val="00F06234"/>
    <w:rsid w:val="00F06A7D"/>
    <w:rsid w:val="00F152BA"/>
    <w:rsid w:val="00F16126"/>
    <w:rsid w:val="00F34C51"/>
    <w:rsid w:val="00F400CC"/>
    <w:rsid w:val="00F447AC"/>
    <w:rsid w:val="00F6602C"/>
    <w:rsid w:val="00F6788C"/>
    <w:rsid w:val="00F72A74"/>
    <w:rsid w:val="00F92876"/>
    <w:rsid w:val="00FA7736"/>
    <w:rsid w:val="00FC7208"/>
    <w:rsid w:val="00FD493B"/>
    <w:rsid w:val="00FD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4DF1"/>
  <w15:docId w15:val="{3E529D7C-9D62-4A20-9F8E-8E28112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59"/>
    <w:rPr>
      <w:sz w:val="24"/>
    </w:rPr>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1"/>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070EFE"/>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664842"/>
    <w:rPr>
      <w:color w:val="605E5C"/>
      <w:shd w:val="clear" w:color="auto" w:fill="E1DFDD"/>
    </w:rPr>
  </w:style>
  <w:style w:type="character" w:styleId="CommentReference">
    <w:name w:val="annotation reference"/>
    <w:basedOn w:val="DefaultParagraphFont"/>
    <w:uiPriority w:val="99"/>
    <w:semiHidden/>
    <w:unhideWhenUsed/>
    <w:rsid w:val="006610D6"/>
    <w:rPr>
      <w:sz w:val="16"/>
      <w:szCs w:val="16"/>
    </w:rPr>
  </w:style>
  <w:style w:type="paragraph" w:styleId="CommentText">
    <w:name w:val="annotation text"/>
    <w:basedOn w:val="Normal"/>
    <w:link w:val="CommentTextChar"/>
    <w:uiPriority w:val="99"/>
    <w:semiHidden/>
    <w:unhideWhenUsed/>
    <w:rsid w:val="006610D6"/>
    <w:pPr>
      <w:spacing w:line="240" w:lineRule="auto"/>
    </w:pPr>
    <w:rPr>
      <w:sz w:val="20"/>
      <w:szCs w:val="20"/>
    </w:rPr>
  </w:style>
  <w:style w:type="character" w:customStyle="1" w:styleId="CommentTextChar">
    <w:name w:val="Comment Text Char"/>
    <w:basedOn w:val="DefaultParagraphFont"/>
    <w:link w:val="CommentText"/>
    <w:uiPriority w:val="99"/>
    <w:semiHidden/>
    <w:rsid w:val="006610D6"/>
    <w:rPr>
      <w:sz w:val="20"/>
      <w:szCs w:val="20"/>
    </w:rPr>
  </w:style>
  <w:style w:type="paragraph" w:styleId="CommentSubject">
    <w:name w:val="annotation subject"/>
    <w:basedOn w:val="CommentText"/>
    <w:next w:val="CommentText"/>
    <w:link w:val="CommentSubjectChar"/>
    <w:uiPriority w:val="99"/>
    <w:semiHidden/>
    <w:unhideWhenUsed/>
    <w:rsid w:val="006610D6"/>
    <w:rPr>
      <w:b/>
      <w:bCs/>
    </w:rPr>
  </w:style>
  <w:style w:type="character" w:customStyle="1" w:styleId="CommentSubjectChar">
    <w:name w:val="Comment Subject Char"/>
    <w:basedOn w:val="CommentTextChar"/>
    <w:link w:val="CommentSubject"/>
    <w:uiPriority w:val="99"/>
    <w:semiHidden/>
    <w:rsid w:val="006610D6"/>
    <w:rPr>
      <w:b/>
      <w:bCs/>
      <w:sz w:val="20"/>
      <w:szCs w:val="20"/>
    </w:rPr>
  </w:style>
  <w:style w:type="paragraph" w:styleId="BalloonText">
    <w:name w:val="Balloon Text"/>
    <w:basedOn w:val="Normal"/>
    <w:link w:val="BalloonTextChar"/>
    <w:uiPriority w:val="99"/>
    <w:semiHidden/>
    <w:unhideWhenUsed/>
    <w:rsid w:val="00661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D6"/>
    <w:rPr>
      <w:rFonts w:ascii="Segoe UI" w:hAnsi="Segoe UI" w:cs="Segoe UI"/>
      <w:sz w:val="18"/>
      <w:szCs w:val="18"/>
    </w:rPr>
  </w:style>
  <w:style w:type="character" w:styleId="UnresolvedMention">
    <w:name w:val="Unresolved Mention"/>
    <w:basedOn w:val="DefaultParagraphFont"/>
    <w:uiPriority w:val="99"/>
    <w:semiHidden/>
    <w:unhideWhenUsed/>
    <w:rsid w:val="00E61E3D"/>
    <w:rPr>
      <w:color w:val="605E5C"/>
      <w:shd w:val="clear" w:color="auto" w:fill="E1DFDD"/>
    </w:rPr>
  </w:style>
  <w:style w:type="paragraph" w:styleId="BodyText">
    <w:name w:val="Body Text"/>
    <w:basedOn w:val="Normal"/>
    <w:link w:val="BodyTextChar"/>
    <w:uiPriority w:val="1"/>
    <w:qFormat/>
    <w:rsid w:val="00524EF0"/>
    <w:pPr>
      <w:widowControl w:val="0"/>
      <w:autoSpaceDE w:val="0"/>
      <w:autoSpaceDN w:val="0"/>
      <w:spacing w:after="0" w:line="240" w:lineRule="auto"/>
    </w:pPr>
    <w:rPr>
      <w:rFonts w:ascii="Garamond" w:eastAsia="Garamond" w:hAnsi="Garamond" w:cs="Garamond"/>
      <w:szCs w:val="24"/>
      <w:lang w:val="en-CA" w:eastAsia="en-CA" w:bidi="en-CA"/>
    </w:rPr>
  </w:style>
  <w:style w:type="character" w:customStyle="1" w:styleId="BodyTextChar">
    <w:name w:val="Body Text Char"/>
    <w:basedOn w:val="DefaultParagraphFont"/>
    <w:link w:val="BodyText"/>
    <w:uiPriority w:val="1"/>
    <w:rsid w:val="00524EF0"/>
    <w:rPr>
      <w:rFonts w:ascii="Garamond" w:eastAsia="Garamond" w:hAnsi="Garamond" w:cs="Garamond"/>
      <w:sz w:val="24"/>
      <w:szCs w:val="24"/>
      <w:lang w:val="en-CA" w:eastAsia="en-CA" w:bidi="en-CA"/>
    </w:rPr>
  </w:style>
  <w:style w:type="paragraph" w:customStyle="1" w:styleId="Default">
    <w:name w:val="Default"/>
    <w:rsid w:val="001D7123"/>
    <w:pPr>
      <w:autoSpaceDE w:val="0"/>
      <w:autoSpaceDN w:val="0"/>
      <w:adjustRightInd w:val="0"/>
      <w:spacing w:after="0" w:line="240" w:lineRule="auto"/>
    </w:pPr>
    <w:rPr>
      <w:rFonts w:ascii="Garamond" w:hAnsi="Garamond" w:cs="Garamond"/>
      <w:color w:val="000000"/>
      <w:sz w:val="24"/>
      <w:szCs w:val="24"/>
      <w:lang w:val="en-CA"/>
    </w:rPr>
  </w:style>
  <w:style w:type="paragraph" w:customStyle="1" w:styleId="TableParagraph">
    <w:name w:val="Table Paragraph"/>
    <w:basedOn w:val="Normal"/>
    <w:uiPriority w:val="1"/>
    <w:qFormat/>
    <w:rsid w:val="0016586D"/>
    <w:pPr>
      <w:widowControl w:val="0"/>
      <w:autoSpaceDE w:val="0"/>
      <w:autoSpaceDN w:val="0"/>
      <w:spacing w:after="0" w:line="251" w:lineRule="exact"/>
      <w:ind w:left="107"/>
    </w:pPr>
    <w:rPr>
      <w:rFonts w:ascii="Garamond" w:eastAsia="Garamond" w:hAnsi="Garamond" w:cs="Garamond"/>
      <w:sz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978">
      <w:bodyDiv w:val="1"/>
      <w:marLeft w:val="0"/>
      <w:marRight w:val="0"/>
      <w:marTop w:val="0"/>
      <w:marBottom w:val="0"/>
      <w:divBdr>
        <w:top w:val="none" w:sz="0" w:space="0" w:color="auto"/>
        <w:left w:val="none" w:sz="0" w:space="0" w:color="auto"/>
        <w:bottom w:val="none" w:sz="0" w:space="0" w:color="auto"/>
        <w:right w:val="none" w:sz="0" w:space="0" w:color="auto"/>
      </w:divBdr>
    </w:div>
    <w:div w:id="1012563287">
      <w:bodyDiv w:val="1"/>
      <w:marLeft w:val="0"/>
      <w:marRight w:val="0"/>
      <w:marTop w:val="0"/>
      <w:marBottom w:val="0"/>
      <w:divBdr>
        <w:top w:val="none" w:sz="0" w:space="0" w:color="auto"/>
        <w:left w:val="none" w:sz="0" w:space="0" w:color="auto"/>
        <w:bottom w:val="none" w:sz="0" w:space="0" w:color="auto"/>
        <w:right w:val="none" w:sz="0" w:space="0" w:color="auto"/>
      </w:divBdr>
      <w:divsChild>
        <w:div w:id="634454831">
          <w:marLeft w:val="0"/>
          <w:marRight w:val="0"/>
          <w:marTop w:val="0"/>
          <w:marBottom w:val="0"/>
          <w:divBdr>
            <w:top w:val="none" w:sz="0" w:space="0" w:color="auto"/>
            <w:left w:val="none" w:sz="0" w:space="0" w:color="auto"/>
            <w:bottom w:val="none" w:sz="0" w:space="0" w:color="auto"/>
            <w:right w:val="none" w:sz="0" w:space="0" w:color="auto"/>
          </w:divBdr>
          <w:divsChild>
            <w:div w:id="1046833753">
              <w:marLeft w:val="0"/>
              <w:marRight w:val="0"/>
              <w:marTop w:val="0"/>
              <w:marBottom w:val="0"/>
              <w:divBdr>
                <w:top w:val="none" w:sz="0" w:space="0" w:color="auto"/>
                <w:left w:val="none" w:sz="0" w:space="0" w:color="auto"/>
                <w:bottom w:val="none" w:sz="0" w:space="0" w:color="auto"/>
                <w:right w:val="none" w:sz="0" w:space="0" w:color="auto"/>
              </w:divBdr>
            </w:div>
            <w:div w:id="30619239">
              <w:marLeft w:val="0"/>
              <w:marRight w:val="0"/>
              <w:marTop w:val="0"/>
              <w:marBottom w:val="0"/>
              <w:divBdr>
                <w:top w:val="none" w:sz="0" w:space="0" w:color="auto"/>
                <w:left w:val="none" w:sz="0" w:space="0" w:color="auto"/>
                <w:bottom w:val="none" w:sz="0" w:space="0" w:color="auto"/>
                <w:right w:val="none" w:sz="0" w:space="0" w:color="auto"/>
              </w:divBdr>
            </w:div>
            <w:div w:id="796097517">
              <w:marLeft w:val="0"/>
              <w:marRight w:val="0"/>
              <w:marTop w:val="0"/>
              <w:marBottom w:val="0"/>
              <w:divBdr>
                <w:top w:val="none" w:sz="0" w:space="0" w:color="auto"/>
                <w:left w:val="none" w:sz="0" w:space="0" w:color="auto"/>
                <w:bottom w:val="none" w:sz="0" w:space="0" w:color="auto"/>
                <w:right w:val="none" w:sz="0" w:space="0" w:color="auto"/>
              </w:divBdr>
            </w:div>
            <w:div w:id="1494376292">
              <w:marLeft w:val="0"/>
              <w:marRight w:val="0"/>
              <w:marTop w:val="0"/>
              <w:marBottom w:val="0"/>
              <w:divBdr>
                <w:top w:val="none" w:sz="0" w:space="0" w:color="auto"/>
                <w:left w:val="none" w:sz="0" w:space="0" w:color="auto"/>
                <w:bottom w:val="none" w:sz="0" w:space="0" w:color="auto"/>
                <w:right w:val="none" w:sz="0" w:space="0" w:color="auto"/>
              </w:divBdr>
            </w:div>
            <w:div w:id="841167081">
              <w:marLeft w:val="0"/>
              <w:marRight w:val="0"/>
              <w:marTop w:val="0"/>
              <w:marBottom w:val="0"/>
              <w:divBdr>
                <w:top w:val="none" w:sz="0" w:space="0" w:color="auto"/>
                <w:left w:val="none" w:sz="0" w:space="0" w:color="auto"/>
                <w:bottom w:val="none" w:sz="0" w:space="0" w:color="auto"/>
                <w:right w:val="none" w:sz="0" w:space="0" w:color="auto"/>
              </w:divBdr>
            </w:div>
            <w:div w:id="1622691892">
              <w:marLeft w:val="0"/>
              <w:marRight w:val="0"/>
              <w:marTop w:val="0"/>
              <w:marBottom w:val="0"/>
              <w:divBdr>
                <w:top w:val="none" w:sz="0" w:space="0" w:color="auto"/>
                <w:left w:val="none" w:sz="0" w:space="0" w:color="auto"/>
                <w:bottom w:val="none" w:sz="0" w:space="0" w:color="auto"/>
                <w:right w:val="none" w:sz="0" w:space="0" w:color="auto"/>
              </w:divBdr>
            </w:div>
            <w:div w:id="56128714">
              <w:marLeft w:val="0"/>
              <w:marRight w:val="0"/>
              <w:marTop w:val="0"/>
              <w:marBottom w:val="0"/>
              <w:divBdr>
                <w:top w:val="none" w:sz="0" w:space="0" w:color="auto"/>
                <w:left w:val="none" w:sz="0" w:space="0" w:color="auto"/>
                <w:bottom w:val="none" w:sz="0" w:space="0" w:color="auto"/>
                <w:right w:val="none" w:sz="0" w:space="0" w:color="auto"/>
              </w:divBdr>
            </w:div>
            <w:div w:id="559249318">
              <w:marLeft w:val="0"/>
              <w:marRight w:val="0"/>
              <w:marTop w:val="0"/>
              <w:marBottom w:val="0"/>
              <w:divBdr>
                <w:top w:val="none" w:sz="0" w:space="0" w:color="auto"/>
                <w:left w:val="none" w:sz="0" w:space="0" w:color="auto"/>
                <w:bottom w:val="none" w:sz="0" w:space="0" w:color="auto"/>
                <w:right w:val="none" w:sz="0" w:space="0" w:color="auto"/>
              </w:divBdr>
            </w:div>
            <w:div w:id="1402561885">
              <w:marLeft w:val="0"/>
              <w:marRight w:val="0"/>
              <w:marTop w:val="0"/>
              <w:marBottom w:val="0"/>
              <w:divBdr>
                <w:top w:val="none" w:sz="0" w:space="0" w:color="auto"/>
                <w:left w:val="none" w:sz="0" w:space="0" w:color="auto"/>
                <w:bottom w:val="none" w:sz="0" w:space="0" w:color="auto"/>
                <w:right w:val="none" w:sz="0" w:space="0" w:color="auto"/>
              </w:divBdr>
            </w:div>
            <w:div w:id="1499072599">
              <w:marLeft w:val="0"/>
              <w:marRight w:val="0"/>
              <w:marTop w:val="0"/>
              <w:marBottom w:val="0"/>
              <w:divBdr>
                <w:top w:val="none" w:sz="0" w:space="0" w:color="auto"/>
                <w:left w:val="none" w:sz="0" w:space="0" w:color="auto"/>
                <w:bottom w:val="none" w:sz="0" w:space="0" w:color="auto"/>
                <w:right w:val="none" w:sz="0" w:space="0" w:color="auto"/>
              </w:divBdr>
            </w:div>
            <w:div w:id="132409772">
              <w:marLeft w:val="0"/>
              <w:marRight w:val="0"/>
              <w:marTop w:val="0"/>
              <w:marBottom w:val="0"/>
              <w:divBdr>
                <w:top w:val="none" w:sz="0" w:space="0" w:color="auto"/>
                <w:left w:val="none" w:sz="0" w:space="0" w:color="auto"/>
                <w:bottom w:val="none" w:sz="0" w:space="0" w:color="auto"/>
                <w:right w:val="none" w:sz="0" w:space="0" w:color="auto"/>
              </w:divBdr>
            </w:div>
            <w:div w:id="165440992">
              <w:marLeft w:val="0"/>
              <w:marRight w:val="0"/>
              <w:marTop w:val="0"/>
              <w:marBottom w:val="0"/>
              <w:divBdr>
                <w:top w:val="none" w:sz="0" w:space="0" w:color="auto"/>
                <w:left w:val="none" w:sz="0" w:space="0" w:color="auto"/>
                <w:bottom w:val="none" w:sz="0" w:space="0" w:color="auto"/>
                <w:right w:val="none" w:sz="0" w:space="0" w:color="auto"/>
              </w:divBdr>
            </w:div>
            <w:div w:id="1441755614">
              <w:marLeft w:val="0"/>
              <w:marRight w:val="0"/>
              <w:marTop w:val="0"/>
              <w:marBottom w:val="0"/>
              <w:divBdr>
                <w:top w:val="none" w:sz="0" w:space="0" w:color="auto"/>
                <w:left w:val="none" w:sz="0" w:space="0" w:color="auto"/>
                <w:bottom w:val="none" w:sz="0" w:space="0" w:color="auto"/>
                <w:right w:val="none" w:sz="0" w:space="0" w:color="auto"/>
              </w:divBdr>
            </w:div>
            <w:div w:id="1995643890">
              <w:marLeft w:val="0"/>
              <w:marRight w:val="0"/>
              <w:marTop w:val="0"/>
              <w:marBottom w:val="0"/>
              <w:divBdr>
                <w:top w:val="none" w:sz="0" w:space="0" w:color="auto"/>
                <w:left w:val="none" w:sz="0" w:space="0" w:color="auto"/>
                <w:bottom w:val="none" w:sz="0" w:space="0" w:color="auto"/>
                <w:right w:val="none" w:sz="0" w:space="0" w:color="auto"/>
              </w:divBdr>
            </w:div>
            <w:div w:id="886260540">
              <w:marLeft w:val="0"/>
              <w:marRight w:val="0"/>
              <w:marTop w:val="0"/>
              <w:marBottom w:val="0"/>
              <w:divBdr>
                <w:top w:val="none" w:sz="0" w:space="0" w:color="auto"/>
                <w:left w:val="none" w:sz="0" w:space="0" w:color="auto"/>
                <w:bottom w:val="none" w:sz="0" w:space="0" w:color="auto"/>
                <w:right w:val="none" w:sz="0" w:space="0" w:color="auto"/>
              </w:divBdr>
            </w:div>
            <w:div w:id="1764834127">
              <w:marLeft w:val="0"/>
              <w:marRight w:val="0"/>
              <w:marTop w:val="0"/>
              <w:marBottom w:val="0"/>
              <w:divBdr>
                <w:top w:val="none" w:sz="0" w:space="0" w:color="auto"/>
                <w:left w:val="none" w:sz="0" w:space="0" w:color="auto"/>
                <w:bottom w:val="none" w:sz="0" w:space="0" w:color="auto"/>
                <w:right w:val="none" w:sz="0" w:space="0" w:color="auto"/>
              </w:divBdr>
            </w:div>
            <w:div w:id="1374504812">
              <w:marLeft w:val="0"/>
              <w:marRight w:val="0"/>
              <w:marTop w:val="0"/>
              <w:marBottom w:val="0"/>
              <w:divBdr>
                <w:top w:val="none" w:sz="0" w:space="0" w:color="auto"/>
                <w:left w:val="none" w:sz="0" w:space="0" w:color="auto"/>
                <w:bottom w:val="none" w:sz="0" w:space="0" w:color="auto"/>
                <w:right w:val="none" w:sz="0" w:space="0" w:color="auto"/>
              </w:divBdr>
            </w:div>
            <w:div w:id="581257039">
              <w:marLeft w:val="0"/>
              <w:marRight w:val="0"/>
              <w:marTop w:val="0"/>
              <w:marBottom w:val="0"/>
              <w:divBdr>
                <w:top w:val="none" w:sz="0" w:space="0" w:color="auto"/>
                <w:left w:val="none" w:sz="0" w:space="0" w:color="auto"/>
                <w:bottom w:val="none" w:sz="0" w:space="0" w:color="auto"/>
                <w:right w:val="none" w:sz="0" w:space="0" w:color="auto"/>
              </w:divBdr>
            </w:div>
            <w:div w:id="771359024">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262109756">
              <w:marLeft w:val="0"/>
              <w:marRight w:val="0"/>
              <w:marTop w:val="0"/>
              <w:marBottom w:val="0"/>
              <w:divBdr>
                <w:top w:val="none" w:sz="0" w:space="0" w:color="auto"/>
                <w:left w:val="none" w:sz="0" w:space="0" w:color="auto"/>
                <w:bottom w:val="none" w:sz="0" w:space="0" w:color="auto"/>
                <w:right w:val="none" w:sz="0" w:space="0" w:color="auto"/>
              </w:divBdr>
            </w:div>
            <w:div w:id="1921794518">
              <w:marLeft w:val="0"/>
              <w:marRight w:val="0"/>
              <w:marTop w:val="0"/>
              <w:marBottom w:val="0"/>
              <w:divBdr>
                <w:top w:val="none" w:sz="0" w:space="0" w:color="auto"/>
                <w:left w:val="none" w:sz="0" w:space="0" w:color="auto"/>
                <w:bottom w:val="none" w:sz="0" w:space="0" w:color="auto"/>
                <w:right w:val="none" w:sz="0" w:space="0" w:color="auto"/>
              </w:divBdr>
            </w:div>
            <w:div w:id="1373313033">
              <w:marLeft w:val="0"/>
              <w:marRight w:val="0"/>
              <w:marTop w:val="0"/>
              <w:marBottom w:val="0"/>
              <w:divBdr>
                <w:top w:val="none" w:sz="0" w:space="0" w:color="auto"/>
                <w:left w:val="none" w:sz="0" w:space="0" w:color="auto"/>
                <w:bottom w:val="none" w:sz="0" w:space="0" w:color="auto"/>
                <w:right w:val="none" w:sz="0" w:space="0" w:color="auto"/>
              </w:divBdr>
            </w:div>
            <w:div w:id="646979219">
              <w:marLeft w:val="0"/>
              <w:marRight w:val="0"/>
              <w:marTop w:val="0"/>
              <w:marBottom w:val="0"/>
              <w:divBdr>
                <w:top w:val="none" w:sz="0" w:space="0" w:color="auto"/>
                <w:left w:val="none" w:sz="0" w:space="0" w:color="auto"/>
                <w:bottom w:val="none" w:sz="0" w:space="0" w:color="auto"/>
                <w:right w:val="none" w:sz="0" w:space="0" w:color="auto"/>
              </w:divBdr>
            </w:div>
            <w:div w:id="1958364049">
              <w:marLeft w:val="0"/>
              <w:marRight w:val="0"/>
              <w:marTop w:val="0"/>
              <w:marBottom w:val="0"/>
              <w:divBdr>
                <w:top w:val="none" w:sz="0" w:space="0" w:color="auto"/>
                <w:left w:val="none" w:sz="0" w:space="0" w:color="auto"/>
                <w:bottom w:val="none" w:sz="0" w:space="0" w:color="auto"/>
                <w:right w:val="none" w:sz="0" w:space="0" w:color="auto"/>
              </w:divBdr>
            </w:div>
            <w:div w:id="896404748">
              <w:marLeft w:val="0"/>
              <w:marRight w:val="0"/>
              <w:marTop w:val="0"/>
              <w:marBottom w:val="0"/>
              <w:divBdr>
                <w:top w:val="none" w:sz="0" w:space="0" w:color="auto"/>
                <w:left w:val="none" w:sz="0" w:space="0" w:color="auto"/>
                <w:bottom w:val="none" w:sz="0" w:space="0" w:color="auto"/>
                <w:right w:val="none" w:sz="0" w:space="0" w:color="auto"/>
              </w:divBdr>
            </w:div>
            <w:div w:id="195706200">
              <w:marLeft w:val="0"/>
              <w:marRight w:val="0"/>
              <w:marTop w:val="0"/>
              <w:marBottom w:val="0"/>
              <w:divBdr>
                <w:top w:val="none" w:sz="0" w:space="0" w:color="auto"/>
                <w:left w:val="none" w:sz="0" w:space="0" w:color="auto"/>
                <w:bottom w:val="none" w:sz="0" w:space="0" w:color="auto"/>
                <w:right w:val="none" w:sz="0" w:space="0" w:color="auto"/>
              </w:divBdr>
            </w:div>
            <w:div w:id="1949848120">
              <w:marLeft w:val="0"/>
              <w:marRight w:val="0"/>
              <w:marTop w:val="0"/>
              <w:marBottom w:val="0"/>
              <w:divBdr>
                <w:top w:val="none" w:sz="0" w:space="0" w:color="auto"/>
                <w:left w:val="none" w:sz="0" w:space="0" w:color="auto"/>
                <w:bottom w:val="none" w:sz="0" w:space="0" w:color="auto"/>
                <w:right w:val="none" w:sz="0" w:space="0" w:color="auto"/>
              </w:divBdr>
            </w:div>
            <w:div w:id="1057826891">
              <w:marLeft w:val="0"/>
              <w:marRight w:val="0"/>
              <w:marTop w:val="0"/>
              <w:marBottom w:val="0"/>
              <w:divBdr>
                <w:top w:val="none" w:sz="0" w:space="0" w:color="auto"/>
                <w:left w:val="none" w:sz="0" w:space="0" w:color="auto"/>
                <w:bottom w:val="none" w:sz="0" w:space="0" w:color="auto"/>
                <w:right w:val="none" w:sz="0" w:space="0" w:color="auto"/>
              </w:divBdr>
            </w:div>
            <w:div w:id="1326325365">
              <w:marLeft w:val="0"/>
              <w:marRight w:val="0"/>
              <w:marTop w:val="0"/>
              <w:marBottom w:val="0"/>
              <w:divBdr>
                <w:top w:val="none" w:sz="0" w:space="0" w:color="auto"/>
                <w:left w:val="none" w:sz="0" w:space="0" w:color="auto"/>
                <w:bottom w:val="none" w:sz="0" w:space="0" w:color="auto"/>
                <w:right w:val="none" w:sz="0" w:space="0" w:color="auto"/>
              </w:divBdr>
            </w:div>
            <w:div w:id="1932738078">
              <w:marLeft w:val="0"/>
              <w:marRight w:val="0"/>
              <w:marTop w:val="0"/>
              <w:marBottom w:val="0"/>
              <w:divBdr>
                <w:top w:val="none" w:sz="0" w:space="0" w:color="auto"/>
                <w:left w:val="none" w:sz="0" w:space="0" w:color="auto"/>
                <w:bottom w:val="none" w:sz="0" w:space="0" w:color="auto"/>
                <w:right w:val="none" w:sz="0" w:space="0" w:color="auto"/>
              </w:divBdr>
            </w:div>
            <w:div w:id="848327725">
              <w:marLeft w:val="0"/>
              <w:marRight w:val="0"/>
              <w:marTop w:val="0"/>
              <w:marBottom w:val="0"/>
              <w:divBdr>
                <w:top w:val="none" w:sz="0" w:space="0" w:color="auto"/>
                <w:left w:val="none" w:sz="0" w:space="0" w:color="auto"/>
                <w:bottom w:val="none" w:sz="0" w:space="0" w:color="auto"/>
                <w:right w:val="none" w:sz="0" w:space="0" w:color="auto"/>
              </w:divBdr>
            </w:div>
            <w:div w:id="142239854">
              <w:marLeft w:val="0"/>
              <w:marRight w:val="0"/>
              <w:marTop w:val="0"/>
              <w:marBottom w:val="0"/>
              <w:divBdr>
                <w:top w:val="none" w:sz="0" w:space="0" w:color="auto"/>
                <w:left w:val="none" w:sz="0" w:space="0" w:color="auto"/>
                <w:bottom w:val="none" w:sz="0" w:space="0" w:color="auto"/>
                <w:right w:val="none" w:sz="0" w:space="0" w:color="auto"/>
              </w:divBdr>
            </w:div>
            <w:div w:id="1840466709">
              <w:marLeft w:val="0"/>
              <w:marRight w:val="0"/>
              <w:marTop w:val="0"/>
              <w:marBottom w:val="0"/>
              <w:divBdr>
                <w:top w:val="none" w:sz="0" w:space="0" w:color="auto"/>
                <w:left w:val="none" w:sz="0" w:space="0" w:color="auto"/>
                <w:bottom w:val="none" w:sz="0" w:space="0" w:color="auto"/>
                <w:right w:val="none" w:sz="0" w:space="0" w:color="auto"/>
              </w:divBdr>
            </w:div>
            <w:div w:id="2100826985">
              <w:marLeft w:val="0"/>
              <w:marRight w:val="0"/>
              <w:marTop w:val="0"/>
              <w:marBottom w:val="0"/>
              <w:divBdr>
                <w:top w:val="none" w:sz="0" w:space="0" w:color="auto"/>
                <w:left w:val="none" w:sz="0" w:space="0" w:color="auto"/>
                <w:bottom w:val="none" w:sz="0" w:space="0" w:color="auto"/>
                <w:right w:val="none" w:sz="0" w:space="0" w:color="auto"/>
              </w:divBdr>
            </w:div>
            <w:div w:id="917710227">
              <w:marLeft w:val="0"/>
              <w:marRight w:val="0"/>
              <w:marTop w:val="0"/>
              <w:marBottom w:val="0"/>
              <w:divBdr>
                <w:top w:val="none" w:sz="0" w:space="0" w:color="auto"/>
                <w:left w:val="none" w:sz="0" w:space="0" w:color="auto"/>
                <w:bottom w:val="none" w:sz="0" w:space="0" w:color="auto"/>
                <w:right w:val="none" w:sz="0" w:space="0" w:color="auto"/>
              </w:divBdr>
            </w:div>
            <w:div w:id="423383197">
              <w:marLeft w:val="0"/>
              <w:marRight w:val="0"/>
              <w:marTop w:val="0"/>
              <w:marBottom w:val="0"/>
              <w:divBdr>
                <w:top w:val="none" w:sz="0" w:space="0" w:color="auto"/>
                <w:left w:val="none" w:sz="0" w:space="0" w:color="auto"/>
                <w:bottom w:val="none" w:sz="0" w:space="0" w:color="auto"/>
                <w:right w:val="none" w:sz="0" w:space="0" w:color="auto"/>
              </w:divBdr>
            </w:div>
            <w:div w:id="728109982">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20262271">
              <w:marLeft w:val="0"/>
              <w:marRight w:val="0"/>
              <w:marTop w:val="0"/>
              <w:marBottom w:val="0"/>
              <w:divBdr>
                <w:top w:val="none" w:sz="0" w:space="0" w:color="auto"/>
                <w:left w:val="none" w:sz="0" w:space="0" w:color="auto"/>
                <w:bottom w:val="none" w:sz="0" w:space="0" w:color="auto"/>
                <w:right w:val="none" w:sz="0" w:space="0" w:color="auto"/>
              </w:divBdr>
            </w:div>
            <w:div w:id="1369988665">
              <w:marLeft w:val="0"/>
              <w:marRight w:val="0"/>
              <w:marTop w:val="0"/>
              <w:marBottom w:val="0"/>
              <w:divBdr>
                <w:top w:val="none" w:sz="0" w:space="0" w:color="auto"/>
                <w:left w:val="none" w:sz="0" w:space="0" w:color="auto"/>
                <w:bottom w:val="none" w:sz="0" w:space="0" w:color="auto"/>
                <w:right w:val="none" w:sz="0" w:space="0" w:color="auto"/>
              </w:divBdr>
            </w:div>
            <w:div w:id="1668942301">
              <w:marLeft w:val="0"/>
              <w:marRight w:val="0"/>
              <w:marTop w:val="0"/>
              <w:marBottom w:val="0"/>
              <w:divBdr>
                <w:top w:val="none" w:sz="0" w:space="0" w:color="auto"/>
                <w:left w:val="none" w:sz="0" w:space="0" w:color="auto"/>
                <w:bottom w:val="none" w:sz="0" w:space="0" w:color="auto"/>
                <w:right w:val="none" w:sz="0" w:space="0" w:color="auto"/>
              </w:divBdr>
            </w:div>
            <w:div w:id="1625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285964476">
      <w:bodyDiv w:val="1"/>
      <w:marLeft w:val="0"/>
      <w:marRight w:val="0"/>
      <w:marTop w:val="0"/>
      <w:marBottom w:val="0"/>
      <w:divBdr>
        <w:top w:val="none" w:sz="0" w:space="0" w:color="auto"/>
        <w:left w:val="none" w:sz="0" w:space="0" w:color="auto"/>
        <w:bottom w:val="none" w:sz="0" w:space="0" w:color="auto"/>
        <w:right w:val="none" w:sz="0" w:space="0" w:color="auto"/>
      </w:divBdr>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 w:id="20578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Gurpreet Kaur</cp:lastModifiedBy>
  <cp:revision>34</cp:revision>
  <cp:lastPrinted>2012-12-05T15:32:00Z</cp:lastPrinted>
  <dcterms:created xsi:type="dcterms:W3CDTF">2024-09-04T17:20:00Z</dcterms:created>
  <dcterms:modified xsi:type="dcterms:W3CDTF">2024-09-05T19:51:00Z</dcterms:modified>
</cp:coreProperties>
</file>